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A694B5" w14:textId="77777777" w:rsidR="002B65AA" w:rsidRPr="005D79DA" w:rsidRDefault="002B65AA" w:rsidP="002B65AA">
      <w:pPr>
        <w:rPr>
          <w:rFonts w:ascii="Garamond" w:hAnsi="Garamond"/>
          <w:sz w:val="26"/>
          <w:szCs w:val="26"/>
        </w:rPr>
      </w:pPr>
      <w:r w:rsidRPr="0087701B">
        <w:rPr>
          <w:rFonts w:ascii="Garamond" w:hAnsi="Garamond"/>
          <w:noProof/>
          <w:sz w:val="26"/>
          <w:szCs w:val="26"/>
        </w:rPr>
        <w:drawing>
          <wp:inline distT="0" distB="0" distL="0" distR="0" wp14:anchorId="0247CDF7" wp14:editId="17B52B1D">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27A39582" w14:textId="5A144802" w:rsidR="002B65AA" w:rsidRPr="0087701B" w:rsidRDefault="002B65AA" w:rsidP="002B65AA">
      <w:pPr>
        <w:rPr>
          <w:rFonts w:ascii="Garamond" w:hAnsi="Garamond"/>
          <w:b/>
          <w:sz w:val="26"/>
          <w:szCs w:val="26"/>
        </w:rPr>
      </w:pPr>
      <w:r w:rsidRPr="0087701B">
        <w:rPr>
          <w:rFonts w:ascii="Garamond" w:hAnsi="Garamond"/>
          <w:b/>
          <w:sz w:val="26"/>
          <w:szCs w:val="26"/>
        </w:rPr>
        <w:t xml:space="preserve">Pentecost </w:t>
      </w:r>
      <w:r>
        <w:rPr>
          <w:rFonts w:ascii="Garamond" w:hAnsi="Garamond"/>
          <w:b/>
          <w:sz w:val="26"/>
          <w:szCs w:val="26"/>
        </w:rPr>
        <w:t>1</w:t>
      </w:r>
      <w:r w:rsidR="007D6FE5">
        <w:rPr>
          <w:rFonts w:ascii="Garamond" w:hAnsi="Garamond"/>
          <w:b/>
          <w:sz w:val="26"/>
          <w:szCs w:val="26"/>
        </w:rPr>
        <w:t>7</w:t>
      </w:r>
      <w:r w:rsidRPr="0087701B">
        <w:rPr>
          <w:rFonts w:ascii="Garamond" w:hAnsi="Garamond"/>
          <w:b/>
          <w:sz w:val="26"/>
          <w:szCs w:val="26"/>
        </w:rPr>
        <w:t xml:space="preserve"> (A) – Proper </w:t>
      </w:r>
      <w:r w:rsidR="007D6FE5">
        <w:rPr>
          <w:rFonts w:ascii="Garamond" w:hAnsi="Garamond"/>
          <w:b/>
          <w:sz w:val="26"/>
          <w:szCs w:val="26"/>
        </w:rPr>
        <w:t>20</w:t>
      </w:r>
    </w:p>
    <w:p w14:paraId="49AB6714" w14:textId="01622804" w:rsidR="002B65AA" w:rsidRPr="005D79DA" w:rsidRDefault="002B65AA" w:rsidP="007D6FE5">
      <w:pPr>
        <w:rPr>
          <w:rFonts w:ascii="Garamond" w:hAnsi="Garamond" w:cs="Times New Roman"/>
          <w:b/>
          <w:bCs/>
          <w:sz w:val="26"/>
          <w:szCs w:val="26"/>
        </w:rPr>
      </w:pPr>
      <w:r w:rsidRPr="00656E69">
        <w:rPr>
          <w:rFonts w:ascii="Garamond" w:hAnsi="Garamond" w:cs="Times New Roman"/>
          <w:b/>
          <w:bCs/>
          <w:sz w:val="26"/>
          <w:szCs w:val="26"/>
        </w:rPr>
        <w:t>[RCL]</w:t>
      </w:r>
      <w:r>
        <w:rPr>
          <w:rFonts w:ascii="Garamond" w:hAnsi="Garamond" w:cs="Times New Roman"/>
          <w:b/>
          <w:bCs/>
          <w:sz w:val="26"/>
          <w:szCs w:val="26"/>
        </w:rPr>
        <w:t xml:space="preserve">: </w:t>
      </w:r>
      <w:r w:rsidR="007D6FE5" w:rsidRPr="007D6FE5">
        <w:rPr>
          <w:rFonts w:ascii="Garamond" w:hAnsi="Garamond" w:cs="Times New Roman"/>
          <w:b/>
          <w:bCs/>
          <w:sz w:val="26"/>
          <w:szCs w:val="26"/>
        </w:rPr>
        <w:t>Exodus 16:2-15</w:t>
      </w:r>
      <w:r w:rsidR="007D6FE5">
        <w:rPr>
          <w:rFonts w:ascii="Garamond" w:hAnsi="Garamond" w:cs="Times New Roman"/>
          <w:b/>
          <w:bCs/>
          <w:sz w:val="26"/>
          <w:szCs w:val="26"/>
        </w:rPr>
        <w:t xml:space="preserve">; </w:t>
      </w:r>
      <w:r w:rsidR="007D6FE5" w:rsidRPr="007D6FE5">
        <w:rPr>
          <w:rFonts w:ascii="Garamond" w:hAnsi="Garamond" w:cs="Times New Roman"/>
          <w:b/>
          <w:bCs/>
          <w:sz w:val="26"/>
          <w:szCs w:val="26"/>
        </w:rPr>
        <w:t>Psalm 105:1-6, 37-45</w:t>
      </w:r>
      <w:r w:rsidR="007D6FE5">
        <w:rPr>
          <w:rFonts w:ascii="Garamond" w:hAnsi="Garamond" w:cs="Times New Roman"/>
          <w:b/>
          <w:bCs/>
          <w:sz w:val="26"/>
          <w:szCs w:val="26"/>
        </w:rPr>
        <w:t xml:space="preserve">; </w:t>
      </w:r>
      <w:r w:rsidR="007D6FE5" w:rsidRPr="007D6FE5">
        <w:rPr>
          <w:rFonts w:ascii="Garamond" w:hAnsi="Garamond" w:cs="Times New Roman"/>
          <w:b/>
          <w:bCs/>
          <w:sz w:val="26"/>
          <w:szCs w:val="26"/>
        </w:rPr>
        <w:t>Philippians 1:21-30</w:t>
      </w:r>
      <w:r w:rsidR="007D6FE5">
        <w:rPr>
          <w:rFonts w:ascii="Garamond" w:hAnsi="Garamond" w:cs="Times New Roman"/>
          <w:b/>
          <w:bCs/>
          <w:sz w:val="26"/>
          <w:szCs w:val="26"/>
        </w:rPr>
        <w:t xml:space="preserve">; </w:t>
      </w:r>
      <w:r w:rsidR="007D6FE5" w:rsidRPr="007D6FE5">
        <w:rPr>
          <w:rFonts w:ascii="Garamond" w:hAnsi="Garamond" w:cs="Times New Roman"/>
          <w:b/>
          <w:bCs/>
          <w:sz w:val="26"/>
          <w:szCs w:val="26"/>
        </w:rPr>
        <w:t>Matthew 20:1-16</w:t>
      </w:r>
      <w:r>
        <w:rPr>
          <w:rFonts w:ascii="Garamond" w:hAnsi="Garamond" w:cs="Times New Roman"/>
          <w:b/>
          <w:bCs/>
          <w:sz w:val="26"/>
          <w:szCs w:val="26"/>
        </w:rPr>
        <w:br/>
      </w:r>
    </w:p>
    <w:p w14:paraId="084B1318" w14:textId="5A3BF38F" w:rsidR="002B65AA" w:rsidRPr="001C0133" w:rsidRDefault="002B65AA" w:rsidP="002B65AA">
      <w:pPr>
        <w:rPr>
          <w:rFonts w:ascii="Garamond" w:hAnsi="Garamond"/>
          <w:b/>
          <w:bCs/>
          <w:sz w:val="26"/>
          <w:szCs w:val="26"/>
        </w:rPr>
      </w:pPr>
      <w:r>
        <w:rPr>
          <w:rFonts w:ascii="Garamond" w:hAnsi="Garamond"/>
          <w:b/>
          <w:bCs/>
          <w:sz w:val="26"/>
          <w:szCs w:val="26"/>
        </w:rPr>
        <w:t>If Only</w:t>
      </w:r>
    </w:p>
    <w:p w14:paraId="1B590498" w14:textId="1B021A3E" w:rsidR="002B65AA" w:rsidRPr="002B65AA" w:rsidRDefault="002B65AA" w:rsidP="002B65AA">
      <w:pPr>
        <w:rPr>
          <w:rFonts w:ascii="Garamond" w:hAnsi="Garamond"/>
          <w:sz w:val="26"/>
          <w:szCs w:val="26"/>
        </w:rPr>
      </w:pPr>
      <w:r w:rsidRPr="002B65AA">
        <w:rPr>
          <w:rFonts w:ascii="Garamond" w:hAnsi="Garamond"/>
          <w:sz w:val="26"/>
          <w:szCs w:val="26"/>
        </w:rPr>
        <w:t>A thread of human discontent runs through scripture. Does</w:t>
      </w:r>
      <w:r w:rsidR="009E527A">
        <w:rPr>
          <w:rFonts w:ascii="Garamond" w:hAnsi="Garamond"/>
          <w:sz w:val="26"/>
          <w:szCs w:val="26"/>
        </w:rPr>
        <w:t>n’t</w:t>
      </w:r>
      <w:r w:rsidRPr="002B65AA">
        <w:rPr>
          <w:rFonts w:ascii="Garamond" w:hAnsi="Garamond"/>
          <w:sz w:val="26"/>
          <w:szCs w:val="26"/>
        </w:rPr>
        <w:t xml:space="preserve"> it also run through our lives?</w:t>
      </w:r>
    </w:p>
    <w:p w14:paraId="4111E986" w14:textId="3F7760B9" w:rsidR="002B65AA" w:rsidRPr="002B65AA" w:rsidRDefault="002B65AA" w:rsidP="002B65AA">
      <w:pPr>
        <w:rPr>
          <w:rFonts w:ascii="Garamond" w:hAnsi="Garamond"/>
          <w:sz w:val="26"/>
          <w:szCs w:val="26"/>
        </w:rPr>
      </w:pPr>
      <w:r w:rsidRPr="002B65AA">
        <w:rPr>
          <w:rFonts w:ascii="Garamond" w:hAnsi="Garamond"/>
          <w:sz w:val="26"/>
          <w:szCs w:val="26"/>
        </w:rPr>
        <w:t>Since the beginning, since the munching of forbidden fruits, the grasping for birthrights, the wannabe dreamers, the freed who’d rather have melons and leeks…we have been those who suffer from our realities. And we try to run from that reality</w:t>
      </w:r>
      <w:r>
        <w:rPr>
          <w:rFonts w:ascii="Garamond" w:hAnsi="Garamond"/>
          <w:sz w:val="26"/>
          <w:szCs w:val="26"/>
        </w:rPr>
        <w:t>.</w:t>
      </w:r>
      <w:r w:rsidRPr="002B65AA">
        <w:rPr>
          <w:rFonts w:ascii="Garamond" w:hAnsi="Garamond"/>
          <w:sz w:val="26"/>
          <w:szCs w:val="26"/>
        </w:rPr>
        <w:t xml:space="preserve"> “</w:t>
      </w:r>
      <w:r>
        <w:rPr>
          <w:rFonts w:ascii="Garamond" w:hAnsi="Garamond"/>
          <w:sz w:val="26"/>
          <w:szCs w:val="26"/>
        </w:rPr>
        <w:t>C</w:t>
      </w:r>
      <w:r w:rsidRPr="002B65AA">
        <w:rPr>
          <w:rFonts w:ascii="Garamond" w:hAnsi="Garamond"/>
          <w:sz w:val="26"/>
          <w:szCs w:val="26"/>
        </w:rPr>
        <w:t>an’t we just go back to Egypt,” the Israelites wonder?  More strongly phrased, “If only we had died by the hand of the Lord in the land of Egypt, when we sat by the fleshpots and ate our fill of bread.”</w:t>
      </w:r>
    </w:p>
    <w:p w14:paraId="67389D42" w14:textId="77777777" w:rsidR="002B65AA" w:rsidRPr="002B65AA" w:rsidRDefault="002B65AA" w:rsidP="002B65AA">
      <w:pPr>
        <w:rPr>
          <w:rFonts w:ascii="Garamond" w:hAnsi="Garamond"/>
          <w:sz w:val="26"/>
          <w:szCs w:val="26"/>
        </w:rPr>
      </w:pPr>
      <w:r w:rsidRPr="002B65AA">
        <w:rPr>
          <w:rFonts w:ascii="Garamond" w:hAnsi="Garamond"/>
          <w:sz w:val="26"/>
          <w:szCs w:val="26"/>
        </w:rPr>
        <w:t>If only…</w:t>
      </w:r>
    </w:p>
    <w:p w14:paraId="01F5D62E" w14:textId="42644D9A" w:rsidR="002B65AA" w:rsidRPr="002B65AA" w:rsidRDefault="002B65AA" w:rsidP="002B65AA">
      <w:pPr>
        <w:rPr>
          <w:rFonts w:ascii="Garamond" w:hAnsi="Garamond"/>
          <w:sz w:val="26"/>
          <w:szCs w:val="26"/>
        </w:rPr>
      </w:pPr>
      <w:r w:rsidRPr="002B65AA">
        <w:rPr>
          <w:rFonts w:ascii="Garamond" w:hAnsi="Garamond"/>
          <w:sz w:val="26"/>
          <w:szCs w:val="26"/>
        </w:rPr>
        <w:t>The past is hard to get back to, though, isn’t it</w:t>
      </w:r>
      <w:r w:rsidR="003E0C4A">
        <w:rPr>
          <w:rFonts w:ascii="Garamond" w:hAnsi="Garamond"/>
          <w:sz w:val="26"/>
          <w:szCs w:val="26"/>
        </w:rPr>
        <w:t>?</w:t>
      </w:r>
    </w:p>
    <w:p w14:paraId="4F265716" w14:textId="5E577DCC" w:rsidR="002B65AA" w:rsidRPr="002B65AA" w:rsidRDefault="002B65AA" w:rsidP="002B65AA">
      <w:pPr>
        <w:rPr>
          <w:rFonts w:ascii="Garamond" w:hAnsi="Garamond"/>
          <w:sz w:val="26"/>
          <w:szCs w:val="26"/>
        </w:rPr>
      </w:pPr>
      <w:r w:rsidRPr="002B65AA">
        <w:rPr>
          <w:rFonts w:ascii="Garamond" w:hAnsi="Garamond"/>
          <w:sz w:val="26"/>
          <w:szCs w:val="26"/>
        </w:rPr>
        <w:t xml:space="preserve">But just because </w:t>
      </w:r>
      <w:r w:rsidR="007C502A">
        <w:rPr>
          <w:rFonts w:ascii="Garamond" w:hAnsi="Garamond"/>
          <w:sz w:val="26"/>
          <w:szCs w:val="26"/>
        </w:rPr>
        <w:t>it’s</w:t>
      </w:r>
      <w:r w:rsidRPr="002B65AA">
        <w:rPr>
          <w:rFonts w:ascii="Garamond" w:hAnsi="Garamond"/>
          <w:sz w:val="26"/>
          <w:szCs w:val="26"/>
        </w:rPr>
        <w:t xml:space="preserve"> difficult to have doesn’t mean we </w:t>
      </w:r>
      <w:r w:rsidR="00A84887">
        <w:rPr>
          <w:rFonts w:ascii="Garamond" w:hAnsi="Garamond"/>
          <w:sz w:val="26"/>
          <w:szCs w:val="26"/>
        </w:rPr>
        <w:t>w</w:t>
      </w:r>
      <w:r w:rsidRPr="002B65AA">
        <w:rPr>
          <w:rFonts w:ascii="Garamond" w:hAnsi="Garamond"/>
          <w:sz w:val="26"/>
          <w:szCs w:val="26"/>
        </w:rPr>
        <w:t xml:space="preserve">on’t want it. A poll published by the March 2026 edition of </w:t>
      </w:r>
      <w:r w:rsidRPr="00A73379">
        <w:rPr>
          <w:rFonts w:ascii="Garamond" w:hAnsi="Garamond"/>
          <w:i/>
          <w:iCs/>
          <w:sz w:val="26"/>
          <w:szCs w:val="26"/>
        </w:rPr>
        <w:t>Harper’s Magazine</w:t>
      </w:r>
      <w:r w:rsidRPr="002B65AA">
        <w:rPr>
          <w:rFonts w:ascii="Garamond" w:hAnsi="Garamond"/>
          <w:sz w:val="26"/>
          <w:szCs w:val="26"/>
        </w:rPr>
        <w:t xml:space="preserve"> </w:t>
      </w:r>
      <w:r w:rsidR="0059089A">
        <w:rPr>
          <w:rFonts w:ascii="Garamond" w:hAnsi="Garamond"/>
          <w:sz w:val="26"/>
          <w:szCs w:val="26"/>
        </w:rPr>
        <w:t>reveals the</w:t>
      </w:r>
      <w:r w:rsidRPr="002B65AA">
        <w:rPr>
          <w:rFonts w:ascii="Garamond" w:hAnsi="Garamond"/>
          <w:sz w:val="26"/>
          <w:szCs w:val="26"/>
        </w:rPr>
        <w:t xml:space="preserve"> “Percentage of Americans who, given the choice of living sometime in the past, present, or future, would choose the past</w:t>
      </w:r>
      <w:r w:rsidR="0059089A">
        <w:rPr>
          <w:rFonts w:ascii="Garamond" w:hAnsi="Garamond"/>
          <w:sz w:val="26"/>
          <w:szCs w:val="26"/>
        </w:rPr>
        <w:t>.” And the answer is: 45.</w:t>
      </w:r>
      <w:r w:rsidRPr="002B65AA">
        <w:rPr>
          <w:rFonts w:ascii="Garamond" w:hAnsi="Garamond"/>
          <w:sz w:val="26"/>
          <w:szCs w:val="26"/>
        </w:rPr>
        <w:t xml:space="preserve"> </w:t>
      </w:r>
    </w:p>
    <w:p w14:paraId="0CE7BF90" w14:textId="1A52AF50" w:rsidR="002B65AA" w:rsidRPr="002B65AA" w:rsidRDefault="002B65AA" w:rsidP="002B65AA">
      <w:pPr>
        <w:rPr>
          <w:rFonts w:ascii="Garamond" w:hAnsi="Garamond"/>
          <w:sz w:val="26"/>
          <w:szCs w:val="26"/>
        </w:rPr>
      </w:pPr>
      <w:r w:rsidRPr="002B65AA">
        <w:rPr>
          <w:rFonts w:ascii="Garamond" w:hAnsi="Garamond"/>
          <w:sz w:val="26"/>
          <w:szCs w:val="26"/>
        </w:rPr>
        <w:t xml:space="preserve">Forty-five percent of </w:t>
      </w:r>
      <w:r w:rsidR="0059089A">
        <w:rPr>
          <w:rFonts w:ascii="Garamond" w:hAnsi="Garamond"/>
          <w:sz w:val="26"/>
          <w:szCs w:val="26"/>
        </w:rPr>
        <w:t xml:space="preserve">people living </w:t>
      </w:r>
      <w:r w:rsidRPr="002B65AA">
        <w:rPr>
          <w:rFonts w:ascii="Garamond" w:hAnsi="Garamond"/>
          <w:sz w:val="26"/>
          <w:szCs w:val="26"/>
        </w:rPr>
        <w:t xml:space="preserve">in the United States would rather live in a different time. </w:t>
      </w:r>
      <w:r w:rsidR="006651C4">
        <w:rPr>
          <w:rFonts w:ascii="Garamond" w:hAnsi="Garamond"/>
          <w:sz w:val="26"/>
          <w:szCs w:val="26"/>
        </w:rPr>
        <w:t>Maybe we are just</w:t>
      </w:r>
      <w:r w:rsidRPr="002B65AA">
        <w:rPr>
          <w:rFonts w:ascii="Garamond" w:hAnsi="Garamond"/>
          <w:sz w:val="26"/>
          <w:szCs w:val="26"/>
        </w:rPr>
        <w:t xml:space="preserve"> like those Israelites</w:t>
      </w:r>
      <w:r w:rsidR="00CF6C13">
        <w:rPr>
          <w:rFonts w:ascii="Garamond" w:hAnsi="Garamond"/>
          <w:sz w:val="26"/>
          <w:szCs w:val="26"/>
        </w:rPr>
        <w:t xml:space="preserve">: </w:t>
      </w:r>
      <w:r w:rsidRPr="002B65AA">
        <w:rPr>
          <w:rFonts w:ascii="Garamond" w:hAnsi="Garamond"/>
          <w:sz w:val="26"/>
          <w:szCs w:val="26"/>
        </w:rPr>
        <w:t xml:space="preserve">hungry for another day, far away. </w:t>
      </w:r>
    </w:p>
    <w:p w14:paraId="31ACB641" w14:textId="7E98F11A" w:rsidR="002B65AA" w:rsidRPr="002B65AA" w:rsidRDefault="002B65AA" w:rsidP="002B65AA">
      <w:pPr>
        <w:rPr>
          <w:rFonts w:ascii="Garamond" w:hAnsi="Garamond"/>
          <w:sz w:val="26"/>
          <w:szCs w:val="26"/>
        </w:rPr>
      </w:pPr>
      <w:r w:rsidRPr="002B65AA">
        <w:rPr>
          <w:rFonts w:ascii="Garamond" w:hAnsi="Garamond"/>
          <w:sz w:val="26"/>
          <w:szCs w:val="26"/>
        </w:rPr>
        <w:t>Nostalgia feeds on our discontent. Discontent fuels our nostalgia. If only…it was like it was before. If only…I was younger and less creaky. If only…I could have made different decisions. If only… I could be somewhere else</w:t>
      </w:r>
      <w:r w:rsidR="00893C56">
        <w:rPr>
          <w:rFonts w:ascii="Garamond" w:hAnsi="Garamond"/>
          <w:sz w:val="26"/>
          <w:szCs w:val="26"/>
        </w:rPr>
        <w:t>,</w:t>
      </w:r>
      <w:r w:rsidRPr="002B65AA">
        <w:rPr>
          <w:rFonts w:ascii="Garamond" w:hAnsi="Garamond"/>
          <w:sz w:val="26"/>
          <w:szCs w:val="26"/>
        </w:rPr>
        <w:t xml:space="preserve"> so I wouldn’t have to be here. So quickly, we use the gift of our memory as a tool to carve idols </w:t>
      </w:r>
      <w:r w:rsidR="00604986">
        <w:rPr>
          <w:rFonts w:ascii="Garamond" w:hAnsi="Garamond"/>
          <w:sz w:val="26"/>
          <w:szCs w:val="26"/>
        </w:rPr>
        <w:t>from our</w:t>
      </w:r>
      <w:r w:rsidRPr="002B65AA">
        <w:rPr>
          <w:rFonts w:ascii="Garamond" w:hAnsi="Garamond"/>
          <w:sz w:val="26"/>
          <w:szCs w:val="26"/>
        </w:rPr>
        <w:t xml:space="preserve"> dissatisfaction.  </w:t>
      </w:r>
    </w:p>
    <w:p w14:paraId="49D8A544" w14:textId="45D193F1" w:rsidR="002B65AA" w:rsidRPr="002B65AA" w:rsidRDefault="002B65AA" w:rsidP="002B65AA">
      <w:pPr>
        <w:rPr>
          <w:rFonts w:ascii="Garamond" w:hAnsi="Garamond"/>
          <w:sz w:val="26"/>
          <w:szCs w:val="26"/>
        </w:rPr>
      </w:pPr>
      <w:r w:rsidRPr="002B65AA">
        <w:rPr>
          <w:rFonts w:ascii="Garamond" w:hAnsi="Garamond"/>
          <w:sz w:val="26"/>
          <w:szCs w:val="26"/>
        </w:rPr>
        <w:t xml:space="preserve">Rowan Williams, former Archbishop of Canterbury, said in </w:t>
      </w:r>
      <w:r w:rsidRPr="00604986">
        <w:rPr>
          <w:rFonts w:ascii="Garamond" w:hAnsi="Garamond"/>
          <w:i/>
          <w:iCs/>
          <w:sz w:val="26"/>
          <w:szCs w:val="26"/>
        </w:rPr>
        <w:t xml:space="preserve">Christ on Trial: How the Gospel Unsettles our </w:t>
      </w:r>
      <w:proofErr w:type="gramStart"/>
      <w:r w:rsidRPr="00604986">
        <w:rPr>
          <w:rFonts w:ascii="Garamond" w:hAnsi="Garamond"/>
          <w:i/>
          <w:iCs/>
          <w:sz w:val="26"/>
          <w:szCs w:val="26"/>
        </w:rPr>
        <w:t>Judgment</w:t>
      </w:r>
      <w:proofErr w:type="gramEnd"/>
      <w:r w:rsidRPr="002B65AA">
        <w:rPr>
          <w:rFonts w:ascii="Garamond" w:hAnsi="Garamond"/>
          <w:sz w:val="26"/>
          <w:szCs w:val="26"/>
        </w:rPr>
        <w:t xml:space="preserve">, “The hardest thing in the world is to be where we are.” We might add, and “when we are.” We are time-bound, geographically situated, culturally formed creatures. And we’d rather not be. </w:t>
      </w:r>
    </w:p>
    <w:p w14:paraId="174910C0" w14:textId="33657F20" w:rsidR="002B65AA" w:rsidRPr="002B65AA" w:rsidRDefault="002B65AA" w:rsidP="002B65AA">
      <w:pPr>
        <w:rPr>
          <w:rFonts w:ascii="Garamond" w:hAnsi="Garamond"/>
          <w:sz w:val="26"/>
          <w:szCs w:val="26"/>
        </w:rPr>
      </w:pPr>
      <w:r w:rsidRPr="002B65AA">
        <w:rPr>
          <w:rFonts w:ascii="Garamond" w:hAnsi="Garamond"/>
          <w:sz w:val="26"/>
          <w:szCs w:val="26"/>
        </w:rPr>
        <w:lastRenderedPageBreak/>
        <w:t xml:space="preserve">It’s no surprise, really, that the Israelites would rather not be hungry. Who wants to be hungry? </w:t>
      </w:r>
      <w:r w:rsidR="00A56BBE">
        <w:rPr>
          <w:rFonts w:ascii="Garamond" w:hAnsi="Garamond"/>
          <w:sz w:val="26"/>
          <w:szCs w:val="26"/>
        </w:rPr>
        <w:t xml:space="preserve">They </w:t>
      </w:r>
      <w:r w:rsidRPr="002B65AA">
        <w:rPr>
          <w:rFonts w:ascii="Garamond" w:hAnsi="Garamond"/>
          <w:sz w:val="26"/>
          <w:szCs w:val="26"/>
        </w:rPr>
        <w:t xml:space="preserve">can remember a time when they were less hungry. </w:t>
      </w:r>
      <w:r w:rsidR="00A56BBE">
        <w:rPr>
          <w:rFonts w:ascii="Garamond" w:hAnsi="Garamond"/>
          <w:sz w:val="26"/>
          <w:szCs w:val="26"/>
        </w:rPr>
        <w:t>T</w:t>
      </w:r>
      <w:r w:rsidRPr="002B65AA">
        <w:rPr>
          <w:rFonts w:ascii="Garamond" w:hAnsi="Garamond"/>
          <w:sz w:val="26"/>
          <w:szCs w:val="26"/>
        </w:rPr>
        <w:t xml:space="preserve">he gifts of the present evaporate in the face of their need. Freedom </w:t>
      </w:r>
      <w:r w:rsidR="00BD7ECF">
        <w:rPr>
          <w:rFonts w:ascii="Garamond" w:hAnsi="Garamond"/>
          <w:sz w:val="26"/>
          <w:szCs w:val="26"/>
        </w:rPr>
        <w:t>seems</w:t>
      </w:r>
      <w:r w:rsidRPr="002B65AA">
        <w:rPr>
          <w:rFonts w:ascii="Garamond" w:hAnsi="Garamond"/>
          <w:sz w:val="26"/>
          <w:szCs w:val="26"/>
        </w:rPr>
        <w:t xml:space="preserve"> worth nothing </w:t>
      </w:r>
      <w:r w:rsidR="00BD7ECF">
        <w:rPr>
          <w:rFonts w:ascii="Garamond" w:hAnsi="Garamond"/>
          <w:sz w:val="26"/>
          <w:szCs w:val="26"/>
        </w:rPr>
        <w:t xml:space="preserve">to them </w:t>
      </w:r>
      <w:r w:rsidRPr="002B65AA">
        <w:rPr>
          <w:rFonts w:ascii="Garamond" w:hAnsi="Garamond"/>
          <w:sz w:val="26"/>
          <w:szCs w:val="26"/>
        </w:rPr>
        <w:t xml:space="preserve">if they </w:t>
      </w:r>
      <w:r w:rsidR="005A651E">
        <w:rPr>
          <w:rFonts w:ascii="Garamond" w:hAnsi="Garamond"/>
          <w:sz w:val="26"/>
          <w:szCs w:val="26"/>
        </w:rPr>
        <w:t>now</w:t>
      </w:r>
      <w:r w:rsidRPr="002B65AA">
        <w:rPr>
          <w:rFonts w:ascii="Garamond" w:hAnsi="Garamond"/>
          <w:sz w:val="26"/>
          <w:szCs w:val="26"/>
        </w:rPr>
        <w:t xml:space="preserve"> die out in the desert, bellies empty. But crucially, they’ve forgotten the great provision of their God. The God who saw their plight and provided a way out. The God who opened a sea, carving dry land from waves, and brought them through it. Would this God now forget them? </w:t>
      </w:r>
    </w:p>
    <w:p w14:paraId="69145091" w14:textId="77C294ED" w:rsidR="002B65AA" w:rsidRPr="002B65AA" w:rsidRDefault="002B65AA" w:rsidP="002B65AA">
      <w:pPr>
        <w:rPr>
          <w:rFonts w:ascii="Garamond" w:hAnsi="Garamond"/>
          <w:sz w:val="26"/>
          <w:szCs w:val="26"/>
        </w:rPr>
      </w:pPr>
      <w:r w:rsidRPr="002B65AA">
        <w:rPr>
          <w:rFonts w:ascii="Garamond" w:hAnsi="Garamond"/>
          <w:sz w:val="26"/>
          <w:szCs w:val="26"/>
        </w:rPr>
        <w:t>Perhaps, here, their discontent masks a more pressing issue: a crisis of faith. Has God grown weary of them? Will God, now, after all this, turn his face away? Will the provisions keep coming?</w:t>
      </w:r>
    </w:p>
    <w:p w14:paraId="4B63BB11" w14:textId="52DD9CFF" w:rsidR="002B65AA" w:rsidRPr="002B65AA" w:rsidRDefault="00282D9A" w:rsidP="002B65AA">
      <w:pPr>
        <w:rPr>
          <w:rFonts w:ascii="Garamond" w:hAnsi="Garamond"/>
          <w:sz w:val="26"/>
          <w:szCs w:val="26"/>
        </w:rPr>
      </w:pPr>
      <w:r>
        <w:rPr>
          <w:rFonts w:ascii="Garamond" w:hAnsi="Garamond"/>
          <w:sz w:val="26"/>
          <w:szCs w:val="26"/>
        </w:rPr>
        <w:t>While</w:t>
      </w:r>
      <w:r w:rsidR="002B65AA" w:rsidRPr="002B65AA">
        <w:rPr>
          <w:rFonts w:ascii="Garamond" w:hAnsi="Garamond"/>
          <w:sz w:val="26"/>
          <w:szCs w:val="26"/>
        </w:rPr>
        <w:t xml:space="preserve"> we long for the past, carefully protecting ourselves from the present, we don’t have to face the tender, heartbreaking, faith-trying questions of our lives. </w:t>
      </w:r>
    </w:p>
    <w:p w14:paraId="12CCAD9B" w14:textId="5EDAED23" w:rsidR="002B65AA" w:rsidRPr="002B65AA" w:rsidRDefault="002B65AA" w:rsidP="002B65AA">
      <w:pPr>
        <w:rPr>
          <w:rFonts w:ascii="Garamond" w:hAnsi="Garamond"/>
          <w:sz w:val="26"/>
          <w:szCs w:val="26"/>
        </w:rPr>
      </w:pPr>
      <w:r w:rsidRPr="002B65AA">
        <w:rPr>
          <w:rFonts w:ascii="Garamond" w:hAnsi="Garamond"/>
          <w:sz w:val="26"/>
          <w:szCs w:val="26"/>
        </w:rPr>
        <w:t xml:space="preserve">Our </w:t>
      </w:r>
      <w:r w:rsidR="00460CF9">
        <w:rPr>
          <w:rFonts w:ascii="Garamond" w:hAnsi="Garamond"/>
          <w:sz w:val="26"/>
          <w:szCs w:val="26"/>
        </w:rPr>
        <w:t>g</w:t>
      </w:r>
      <w:r w:rsidRPr="002B65AA">
        <w:rPr>
          <w:rFonts w:ascii="Garamond" w:hAnsi="Garamond"/>
          <w:sz w:val="26"/>
          <w:szCs w:val="26"/>
        </w:rPr>
        <w:t>ospel text for this Sunday provides a different angle on our human discontent. We meet some day laborers in Jesus’</w:t>
      </w:r>
      <w:r w:rsidR="00460CF9">
        <w:rPr>
          <w:rFonts w:ascii="Garamond" w:hAnsi="Garamond"/>
          <w:sz w:val="26"/>
          <w:szCs w:val="26"/>
        </w:rPr>
        <w:t xml:space="preserve">s </w:t>
      </w:r>
      <w:r w:rsidRPr="002B65AA">
        <w:rPr>
          <w:rFonts w:ascii="Garamond" w:hAnsi="Garamond"/>
          <w:sz w:val="26"/>
          <w:szCs w:val="26"/>
        </w:rPr>
        <w:t xml:space="preserve">parable. </w:t>
      </w:r>
      <w:r w:rsidR="00460CF9">
        <w:rPr>
          <w:rFonts w:ascii="Garamond" w:hAnsi="Garamond"/>
          <w:sz w:val="26"/>
          <w:szCs w:val="26"/>
        </w:rPr>
        <w:t>These are c</w:t>
      </w:r>
      <w:r w:rsidRPr="002B65AA">
        <w:rPr>
          <w:rFonts w:ascii="Garamond" w:hAnsi="Garamond"/>
          <w:sz w:val="26"/>
          <w:szCs w:val="26"/>
        </w:rPr>
        <w:t>haracters who</w:t>
      </w:r>
      <w:r w:rsidR="00460CF9">
        <w:rPr>
          <w:rFonts w:ascii="Garamond" w:hAnsi="Garamond"/>
          <w:sz w:val="26"/>
          <w:szCs w:val="26"/>
        </w:rPr>
        <w:t>m</w:t>
      </w:r>
      <w:r w:rsidRPr="002B65AA">
        <w:rPr>
          <w:rFonts w:ascii="Garamond" w:hAnsi="Garamond"/>
          <w:sz w:val="26"/>
          <w:szCs w:val="26"/>
        </w:rPr>
        <w:t xml:space="preserve"> the disciples would have immediately understood</w:t>
      </w:r>
      <w:r w:rsidR="00255FA3">
        <w:rPr>
          <w:rFonts w:ascii="Garamond" w:hAnsi="Garamond"/>
          <w:sz w:val="26"/>
          <w:szCs w:val="26"/>
        </w:rPr>
        <w:t xml:space="preserve">: </w:t>
      </w:r>
      <w:r w:rsidRPr="002B65AA">
        <w:rPr>
          <w:rFonts w:ascii="Garamond" w:hAnsi="Garamond"/>
          <w:sz w:val="26"/>
          <w:szCs w:val="26"/>
        </w:rPr>
        <w:t>folks who worked, day to day, to make a wage to feed themselves and a family. They are economically vulnerable and socially marginal</w:t>
      </w:r>
      <w:r w:rsidR="006D2D63">
        <w:rPr>
          <w:rFonts w:ascii="Garamond" w:hAnsi="Garamond"/>
          <w:sz w:val="26"/>
          <w:szCs w:val="26"/>
        </w:rPr>
        <w:t>—</w:t>
      </w:r>
      <w:r w:rsidRPr="002B65AA">
        <w:rPr>
          <w:rFonts w:ascii="Garamond" w:hAnsi="Garamond"/>
          <w:sz w:val="26"/>
          <w:szCs w:val="26"/>
        </w:rPr>
        <w:t xml:space="preserve">and they </w:t>
      </w:r>
      <w:r w:rsidR="006D2D63">
        <w:rPr>
          <w:rFonts w:ascii="Garamond" w:hAnsi="Garamond"/>
          <w:sz w:val="26"/>
          <w:szCs w:val="26"/>
        </w:rPr>
        <w:t>represent</w:t>
      </w:r>
      <w:r w:rsidRPr="002B65AA">
        <w:rPr>
          <w:rFonts w:ascii="Garamond" w:hAnsi="Garamond"/>
          <w:sz w:val="26"/>
          <w:szCs w:val="26"/>
        </w:rPr>
        <w:t xml:space="preserve"> </w:t>
      </w:r>
      <w:proofErr w:type="gramStart"/>
      <w:r w:rsidRPr="002B65AA">
        <w:rPr>
          <w:rFonts w:ascii="Garamond" w:hAnsi="Garamond"/>
          <w:sz w:val="26"/>
          <w:szCs w:val="26"/>
        </w:rPr>
        <w:t xml:space="preserve">the </w:t>
      </w:r>
      <w:r w:rsidR="006D2D63">
        <w:rPr>
          <w:rFonts w:ascii="Garamond" w:hAnsi="Garamond"/>
          <w:sz w:val="26"/>
          <w:szCs w:val="26"/>
        </w:rPr>
        <w:t>majority of</w:t>
      </w:r>
      <w:proofErr w:type="gramEnd"/>
      <w:r w:rsidR="006D2D63">
        <w:rPr>
          <w:rFonts w:ascii="Garamond" w:hAnsi="Garamond"/>
          <w:sz w:val="26"/>
          <w:szCs w:val="26"/>
        </w:rPr>
        <w:t xml:space="preserve"> people in the moment</w:t>
      </w:r>
      <w:r w:rsidRPr="002B65AA">
        <w:rPr>
          <w:rFonts w:ascii="Garamond" w:hAnsi="Garamond"/>
          <w:sz w:val="26"/>
          <w:szCs w:val="26"/>
        </w:rPr>
        <w:t>. Most folks in Jesus’</w:t>
      </w:r>
      <w:r w:rsidR="00255FA3">
        <w:rPr>
          <w:rFonts w:ascii="Garamond" w:hAnsi="Garamond"/>
          <w:sz w:val="26"/>
          <w:szCs w:val="26"/>
        </w:rPr>
        <w:t>s</w:t>
      </w:r>
      <w:r w:rsidRPr="002B65AA">
        <w:rPr>
          <w:rFonts w:ascii="Garamond" w:hAnsi="Garamond"/>
          <w:sz w:val="26"/>
          <w:szCs w:val="26"/>
        </w:rPr>
        <w:t xml:space="preserve"> time would have known what it was like to be a day laborer, to depend on a day laborer, and to be at the mercy of a landowner. </w:t>
      </w:r>
    </w:p>
    <w:p w14:paraId="512CDF36" w14:textId="62BA1AA1" w:rsidR="002B65AA" w:rsidRPr="002B65AA" w:rsidRDefault="002B65AA" w:rsidP="002B65AA">
      <w:pPr>
        <w:rPr>
          <w:rFonts w:ascii="Garamond" w:hAnsi="Garamond"/>
          <w:sz w:val="26"/>
          <w:szCs w:val="26"/>
        </w:rPr>
      </w:pPr>
      <w:r w:rsidRPr="002B65AA">
        <w:rPr>
          <w:rFonts w:ascii="Garamond" w:hAnsi="Garamond"/>
          <w:sz w:val="26"/>
          <w:szCs w:val="26"/>
        </w:rPr>
        <w:t>You know how the parable goes</w:t>
      </w:r>
      <w:r w:rsidR="00D970F0">
        <w:rPr>
          <w:rFonts w:ascii="Garamond" w:hAnsi="Garamond"/>
          <w:sz w:val="26"/>
          <w:szCs w:val="26"/>
        </w:rPr>
        <w:t xml:space="preserve">: </w:t>
      </w:r>
      <w:r w:rsidRPr="002B65AA">
        <w:rPr>
          <w:rFonts w:ascii="Garamond" w:hAnsi="Garamond"/>
          <w:sz w:val="26"/>
          <w:szCs w:val="26"/>
        </w:rPr>
        <w:t>The day laborers work for various amounts of hours yet are all paid the same. The grumbling occurs when the first-hired day laborers notice that the last-hired day laborers are paid the same wage</w:t>
      </w:r>
      <w:r w:rsidR="0045408A">
        <w:rPr>
          <w:rFonts w:ascii="Garamond" w:hAnsi="Garamond"/>
          <w:sz w:val="26"/>
          <w:szCs w:val="26"/>
        </w:rPr>
        <w:t xml:space="preserve"> as them</w:t>
      </w:r>
      <w:r w:rsidRPr="002B65AA">
        <w:rPr>
          <w:rFonts w:ascii="Garamond" w:hAnsi="Garamond"/>
          <w:sz w:val="26"/>
          <w:szCs w:val="26"/>
        </w:rPr>
        <w:t xml:space="preserve">. </w:t>
      </w:r>
    </w:p>
    <w:p w14:paraId="417BF488" w14:textId="77777777" w:rsidR="002B65AA" w:rsidRPr="002B65AA" w:rsidRDefault="002B65AA" w:rsidP="002B65AA">
      <w:pPr>
        <w:rPr>
          <w:rFonts w:ascii="Garamond" w:hAnsi="Garamond"/>
          <w:sz w:val="26"/>
          <w:szCs w:val="26"/>
        </w:rPr>
      </w:pPr>
      <w:r w:rsidRPr="002B65AA">
        <w:rPr>
          <w:rFonts w:ascii="Garamond" w:hAnsi="Garamond"/>
          <w:sz w:val="26"/>
          <w:szCs w:val="26"/>
        </w:rPr>
        <w:t>Here, discontent proceeds from those roots of comparison and our own hope that things will be fair. Those who worked fewer hours should not be compensated the same as those of us who have worked all day.  Who are they that should get what they got? Aren’t I more deserving?</w:t>
      </w:r>
    </w:p>
    <w:p w14:paraId="4B60DE0C" w14:textId="5A17CCEE" w:rsidR="002B65AA" w:rsidRPr="002B65AA" w:rsidRDefault="002B65AA" w:rsidP="002B65AA">
      <w:pPr>
        <w:rPr>
          <w:rFonts w:ascii="Garamond" w:hAnsi="Garamond"/>
          <w:sz w:val="26"/>
          <w:szCs w:val="26"/>
        </w:rPr>
      </w:pPr>
      <w:r w:rsidRPr="002B65AA">
        <w:rPr>
          <w:rFonts w:ascii="Garamond" w:hAnsi="Garamond"/>
          <w:sz w:val="26"/>
          <w:szCs w:val="26"/>
        </w:rPr>
        <w:t xml:space="preserve">Discontent feasts on the embittered morsels </w:t>
      </w:r>
      <w:r w:rsidR="00D866E7">
        <w:rPr>
          <w:rFonts w:ascii="Garamond" w:hAnsi="Garamond"/>
          <w:sz w:val="26"/>
          <w:szCs w:val="26"/>
        </w:rPr>
        <w:t>arising</w:t>
      </w:r>
      <w:r w:rsidR="0032033F">
        <w:rPr>
          <w:rFonts w:ascii="Garamond" w:hAnsi="Garamond"/>
          <w:sz w:val="26"/>
          <w:szCs w:val="26"/>
        </w:rPr>
        <w:t xml:space="preserve"> </w:t>
      </w:r>
      <w:r w:rsidR="008F4BDA">
        <w:rPr>
          <w:rFonts w:ascii="Garamond" w:hAnsi="Garamond"/>
          <w:sz w:val="26"/>
          <w:szCs w:val="26"/>
        </w:rPr>
        <w:t>from</w:t>
      </w:r>
      <w:r w:rsidRPr="002B65AA">
        <w:rPr>
          <w:rFonts w:ascii="Garamond" w:hAnsi="Garamond"/>
          <w:sz w:val="26"/>
          <w:szCs w:val="26"/>
        </w:rPr>
        <w:t xml:space="preserve"> comparison. We struggle to be satisfied when we see those around us with things that we want; we grow envious when we see others living the life we want or experiencing our long-sought dreams.  The windows into our neighbors’ lives</w:t>
      </w:r>
      <w:r w:rsidR="003A7CD4">
        <w:rPr>
          <w:rFonts w:ascii="Garamond" w:hAnsi="Garamond"/>
          <w:sz w:val="26"/>
          <w:szCs w:val="26"/>
        </w:rPr>
        <w:t>—</w:t>
      </w:r>
      <w:r w:rsidRPr="002B65AA">
        <w:rPr>
          <w:rFonts w:ascii="Garamond" w:hAnsi="Garamond"/>
          <w:sz w:val="26"/>
          <w:szCs w:val="26"/>
        </w:rPr>
        <w:t>through social media and the internet</w:t>
      </w:r>
      <w:r w:rsidR="003A7CD4">
        <w:rPr>
          <w:rFonts w:ascii="Garamond" w:hAnsi="Garamond"/>
          <w:sz w:val="26"/>
          <w:szCs w:val="26"/>
        </w:rPr>
        <w:t>—</w:t>
      </w:r>
      <w:r w:rsidRPr="002B65AA">
        <w:rPr>
          <w:rFonts w:ascii="Garamond" w:hAnsi="Garamond"/>
          <w:sz w:val="26"/>
          <w:szCs w:val="26"/>
        </w:rPr>
        <w:t xml:space="preserve">have amplified this temptation to </w:t>
      </w:r>
      <w:proofErr w:type="gramStart"/>
      <w:r w:rsidRPr="002B65AA">
        <w:rPr>
          <w:rFonts w:ascii="Garamond" w:hAnsi="Garamond"/>
          <w:sz w:val="26"/>
          <w:szCs w:val="26"/>
        </w:rPr>
        <w:t>compare and contrast</w:t>
      </w:r>
      <w:proofErr w:type="gramEnd"/>
      <w:r w:rsidRPr="002B65AA">
        <w:rPr>
          <w:rFonts w:ascii="Garamond" w:hAnsi="Garamond"/>
          <w:sz w:val="26"/>
          <w:szCs w:val="26"/>
        </w:rPr>
        <w:t xml:space="preserve"> our lives with others. Does everyone in the world have an updated kitchen and double ovens? Is everyone more fit than me? Does everyone have a higher income or better health or sturdier faith</w:t>
      </w:r>
      <w:r w:rsidR="00FC039A">
        <w:rPr>
          <w:rFonts w:ascii="Garamond" w:hAnsi="Garamond"/>
          <w:sz w:val="26"/>
          <w:szCs w:val="26"/>
        </w:rPr>
        <w:t xml:space="preserve"> </w:t>
      </w:r>
      <w:r w:rsidRPr="002B65AA">
        <w:rPr>
          <w:rFonts w:ascii="Garamond" w:hAnsi="Garamond"/>
          <w:sz w:val="26"/>
          <w:szCs w:val="26"/>
        </w:rPr>
        <w:t>or</w:t>
      </w:r>
      <w:r w:rsidR="00FC039A">
        <w:rPr>
          <w:rFonts w:ascii="Garamond" w:hAnsi="Garamond"/>
          <w:sz w:val="26"/>
          <w:szCs w:val="26"/>
        </w:rPr>
        <w:t>—</w:t>
      </w:r>
      <w:r w:rsidRPr="002B65AA">
        <w:rPr>
          <w:rFonts w:ascii="Garamond" w:hAnsi="Garamond"/>
          <w:sz w:val="26"/>
          <w:szCs w:val="26"/>
        </w:rPr>
        <w:t>fill in the blank…</w:t>
      </w:r>
      <w:r w:rsidR="00FC039A">
        <w:rPr>
          <w:rFonts w:ascii="Garamond" w:hAnsi="Garamond"/>
          <w:sz w:val="26"/>
          <w:szCs w:val="26"/>
        </w:rPr>
        <w:t xml:space="preserve"> </w:t>
      </w:r>
      <w:r w:rsidRPr="002B65AA">
        <w:rPr>
          <w:rFonts w:ascii="Garamond" w:hAnsi="Garamond"/>
          <w:sz w:val="26"/>
          <w:szCs w:val="26"/>
        </w:rPr>
        <w:t xml:space="preserve">Comparison robs us of our contentment; it holds our gratitude hostage, blinding us to the daily grace before us. </w:t>
      </w:r>
    </w:p>
    <w:p w14:paraId="48C12F7A" w14:textId="00BE22E6" w:rsidR="00E5637D" w:rsidRDefault="002B65AA" w:rsidP="002B65AA">
      <w:pPr>
        <w:rPr>
          <w:rFonts w:ascii="Garamond" w:hAnsi="Garamond"/>
          <w:sz w:val="26"/>
          <w:szCs w:val="26"/>
        </w:rPr>
      </w:pPr>
      <w:r w:rsidRPr="002B65AA">
        <w:rPr>
          <w:rFonts w:ascii="Garamond" w:hAnsi="Garamond"/>
          <w:sz w:val="26"/>
          <w:szCs w:val="26"/>
        </w:rPr>
        <w:lastRenderedPageBreak/>
        <w:t>Now might be a good time to name that there are different ways of being discontent</w:t>
      </w:r>
      <w:r w:rsidR="008739E4">
        <w:rPr>
          <w:rFonts w:ascii="Garamond" w:hAnsi="Garamond"/>
          <w:sz w:val="26"/>
          <w:szCs w:val="26"/>
        </w:rPr>
        <w:t>, s</w:t>
      </w:r>
      <w:r w:rsidRPr="002B65AA">
        <w:rPr>
          <w:rFonts w:ascii="Garamond" w:hAnsi="Garamond"/>
          <w:sz w:val="26"/>
          <w:szCs w:val="26"/>
        </w:rPr>
        <w:t xml:space="preserve">ome holier than others. </w:t>
      </w:r>
      <w:r w:rsidR="00976FC0">
        <w:rPr>
          <w:rFonts w:ascii="Garamond" w:hAnsi="Garamond"/>
          <w:sz w:val="26"/>
          <w:szCs w:val="26"/>
        </w:rPr>
        <w:t>Take o</w:t>
      </w:r>
      <w:r w:rsidRPr="002B65AA">
        <w:rPr>
          <w:rFonts w:ascii="Garamond" w:hAnsi="Garamond"/>
          <w:sz w:val="26"/>
          <w:szCs w:val="26"/>
        </w:rPr>
        <w:t>ur discontent at hatred, stinginess, hypocrisy</w:t>
      </w:r>
      <w:r w:rsidR="00976FC0">
        <w:rPr>
          <w:rFonts w:ascii="Garamond" w:hAnsi="Garamond"/>
          <w:sz w:val="26"/>
          <w:szCs w:val="26"/>
        </w:rPr>
        <w:t>:</w:t>
      </w:r>
      <w:r w:rsidRPr="002B65AA">
        <w:rPr>
          <w:rFonts w:ascii="Garamond" w:hAnsi="Garamond"/>
          <w:sz w:val="26"/>
          <w:szCs w:val="26"/>
        </w:rPr>
        <w:t xml:space="preserve"> That discontent might shake us out </w:t>
      </w:r>
      <w:r w:rsidR="00732C71">
        <w:rPr>
          <w:rFonts w:ascii="Garamond" w:hAnsi="Garamond"/>
          <w:sz w:val="26"/>
          <w:szCs w:val="26"/>
        </w:rPr>
        <w:t xml:space="preserve">of </w:t>
      </w:r>
      <w:r w:rsidRPr="002B65AA">
        <w:rPr>
          <w:rFonts w:ascii="Garamond" w:hAnsi="Garamond"/>
          <w:sz w:val="26"/>
          <w:szCs w:val="26"/>
        </w:rPr>
        <w:t xml:space="preserve">our apathy and pull us toward the good work of the Gospel. Our discontent with </w:t>
      </w:r>
      <w:r w:rsidR="002E4D3A">
        <w:rPr>
          <w:rFonts w:ascii="Garamond" w:hAnsi="Garamond"/>
          <w:sz w:val="26"/>
          <w:szCs w:val="26"/>
        </w:rPr>
        <w:t>the</w:t>
      </w:r>
      <w:r w:rsidRPr="002B65AA">
        <w:rPr>
          <w:rFonts w:ascii="Garamond" w:hAnsi="Garamond"/>
          <w:sz w:val="26"/>
          <w:szCs w:val="26"/>
        </w:rPr>
        <w:t xml:space="preserve"> physical hunger and lack of shelter </w:t>
      </w:r>
      <w:r w:rsidR="001859ED">
        <w:rPr>
          <w:rFonts w:ascii="Garamond" w:hAnsi="Garamond"/>
          <w:sz w:val="26"/>
          <w:szCs w:val="26"/>
        </w:rPr>
        <w:t xml:space="preserve">faced by </w:t>
      </w:r>
      <w:r w:rsidR="002E4D3A">
        <w:rPr>
          <w:rFonts w:ascii="Garamond" w:hAnsi="Garamond"/>
          <w:sz w:val="26"/>
          <w:szCs w:val="26"/>
        </w:rPr>
        <w:t>so many</w:t>
      </w:r>
      <w:r w:rsidR="00506B62">
        <w:rPr>
          <w:rFonts w:ascii="Garamond" w:hAnsi="Garamond"/>
          <w:sz w:val="26"/>
          <w:szCs w:val="26"/>
        </w:rPr>
        <w:t xml:space="preserve"> of our</w:t>
      </w:r>
      <w:r w:rsidRPr="002B65AA">
        <w:rPr>
          <w:rFonts w:ascii="Garamond" w:hAnsi="Garamond"/>
          <w:sz w:val="26"/>
          <w:szCs w:val="26"/>
        </w:rPr>
        <w:t xml:space="preserve"> neighbors? May God use such discontent for the provision of God’s numerous people. The discontent that comes with faith that needs a bit of sanctification? Well, God can use that, too. God can shape our grumblings in the desert; God can remind us of God’s provision in times past. God can help us recall that we live by God’s provision alone.</w:t>
      </w:r>
      <w:r w:rsidR="00E5637D">
        <w:rPr>
          <w:rFonts w:ascii="Garamond" w:hAnsi="Garamond"/>
          <w:sz w:val="26"/>
          <w:szCs w:val="26"/>
        </w:rPr>
        <w:t xml:space="preserve"> Yes, s</w:t>
      </w:r>
      <w:r w:rsidRPr="002B65AA">
        <w:rPr>
          <w:rFonts w:ascii="Garamond" w:hAnsi="Garamond"/>
          <w:sz w:val="26"/>
          <w:szCs w:val="26"/>
        </w:rPr>
        <w:t xml:space="preserve">ome discontent can point us toward the essential work of discipleship. </w:t>
      </w:r>
    </w:p>
    <w:p w14:paraId="704FBA16" w14:textId="7CBCE20C" w:rsidR="002B65AA" w:rsidRPr="002B65AA" w:rsidRDefault="002B65AA" w:rsidP="002B65AA">
      <w:pPr>
        <w:rPr>
          <w:rFonts w:ascii="Garamond" w:hAnsi="Garamond"/>
          <w:sz w:val="26"/>
          <w:szCs w:val="26"/>
        </w:rPr>
      </w:pPr>
      <w:r w:rsidRPr="002B65AA">
        <w:rPr>
          <w:rFonts w:ascii="Garamond" w:hAnsi="Garamond"/>
          <w:sz w:val="26"/>
          <w:szCs w:val="26"/>
        </w:rPr>
        <w:t>But that constant, nagging sense that we</w:t>
      </w:r>
      <w:r w:rsidR="00C1303A">
        <w:rPr>
          <w:rFonts w:ascii="Garamond" w:hAnsi="Garamond"/>
          <w:sz w:val="26"/>
          <w:szCs w:val="26"/>
        </w:rPr>
        <w:t xml:space="preserve"> are not enough, that we</w:t>
      </w:r>
      <w:r w:rsidRPr="002B65AA">
        <w:rPr>
          <w:rFonts w:ascii="Garamond" w:hAnsi="Garamond"/>
          <w:sz w:val="26"/>
          <w:szCs w:val="26"/>
        </w:rPr>
        <w:t>’ll never be satisfied</w:t>
      </w:r>
      <w:r w:rsidR="00C1303A">
        <w:rPr>
          <w:rFonts w:ascii="Garamond" w:hAnsi="Garamond"/>
          <w:sz w:val="26"/>
          <w:szCs w:val="26"/>
        </w:rPr>
        <w:t>;</w:t>
      </w:r>
      <w:r w:rsidRPr="002B65AA">
        <w:rPr>
          <w:rFonts w:ascii="Garamond" w:hAnsi="Garamond"/>
          <w:sz w:val="26"/>
          <w:szCs w:val="26"/>
        </w:rPr>
        <w:t xml:space="preserve"> that our realities are never enough</w:t>
      </w:r>
      <w:r w:rsidR="00C1303A">
        <w:rPr>
          <w:rFonts w:ascii="Garamond" w:hAnsi="Garamond"/>
          <w:sz w:val="26"/>
          <w:szCs w:val="26"/>
        </w:rPr>
        <w:t>;</w:t>
      </w:r>
      <w:r w:rsidRPr="002B65AA">
        <w:rPr>
          <w:rFonts w:ascii="Garamond" w:hAnsi="Garamond"/>
          <w:sz w:val="26"/>
          <w:szCs w:val="26"/>
        </w:rPr>
        <w:t xml:space="preserve"> that perennial comparison with our neighbors…</w:t>
      </w:r>
      <w:r w:rsidR="00C1303A">
        <w:rPr>
          <w:rFonts w:ascii="Garamond" w:hAnsi="Garamond"/>
          <w:sz w:val="26"/>
          <w:szCs w:val="26"/>
        </w:rPr>
        <w:t xml:space="preserve"> </w:t>
      </w:r>
      <w:r w:rsidRPr="002B65AA">
        <w:rPr>
          <w:rFonts w:ascii="Garamond" w:hAnsi="Garamond"/>
          <w:sz w:val="26"/>
          <w:szCs w:val="26"/>
        </w:rPr>
        <w:t xml:space="preserve">what to do about that? </w:t>
      </w:r>
    </w:p>
    <w:p w14:paraId="3DA2CC96" w14:textId="269D70AC" w:rsidR="002B65AA" w:rsidRPr="002B65AA" w:rsidRDefault="002B65AA" w:rsidP="002B65AA">
      <w:pPr>
        <w:rPr>
          <w:rFonts w:ascii="Garamond" w:hAnsi="Garamond"/>
          <w:sz w:val="26"/>
          <w:szCs w:val="26"/>
        </w:rPr>
      </w:pPr>
      <w:r w:rsidRPr="002B65AA">
        <w:rPr>
          <w:rFonts w:ascii="Garamond" w:hAnsi="Garamond"/>
          <w:sz w:val="26"/>
          <w:szCs w:val="26"/>
        </w:rPr>
        <w:t xml:space="preserve">We </w:t>
      </w:r>
      <w:r w:rsidR="00EE4588">
        <w:rPr>
          <w:rFonts w:ascii="Garamond" w:hAnsi="Garamond"/>
          <w:sz w:val="26"/>
          <w:szCs w:val="26"/>
        </w:rPr>
        <w:t>must</w:t>
      </w:r>
      <w:r w:rsidRPr="002B65AA">
        <w:rPr>
          <w:rFonts w:ascii="Garamond" w:hAnsi="Garamond"/>
          <w:sz w:val="26"/>
          <w:szCs w:val="26"/>
        </w:rPr>
        <w:t xml:space="preserve"> learn, as Christ taught us, to pray for daily bread. To lean on the provision of God, the provision that is enough for today. We might watch and wait for that manna that comes from on high. Those gifts that fill our bellies and our souls. We might, even, over time, learn to be content with the wage offered for the day, even if others have received more. </w:t>
      </w:r>
      <w:r w:rsidR="0021645A">
        <w:rPr>
          <w:rFonts w:ascii="Garamond" w:hAnsi="Garamond"/>
          <w:sz w:val="26"/>
          <w:szCs w:val="26"/>
        </w:rPr>
        <w:t>We are called to</w:t>
      </w:r>
      <w:r w:rsidRPr="002B65AA">
        <w:rPr>
          <w:rFonts w:ascii="Garamond" w:hAnsi="Garamond"/>
          <w:sz w:val="26"/>
          <w:szCs w:val="26"/>
        </w:rPr>
        <w:t xml:space="preserve"> practice the non-competitive life, as reflected in God’s own life. </w:t>
      </w:r>
    </w:p>
    <w:p w14:paraId="298F743B" w14:textId="41C7ED7B" w:rsidR="002B65AA" w:rsidRPr="002B65AA" w:rsidRDefault="002B65AA" w:rsidP="002B65AA">
      <w:pPr>
        <w:rPr>
          <w:rFonts w:ascii="Garamond" w:hAnsi="Garamond"/>
          <w:sz w:val="26"/>
          <w:szCs w:val="26"/>
        </w:rPr>
      </w:pPr>
      <w:r w:rsidRPr="002B65AA">
        <w:rPr>
          <w:rFonts w:ascii="Garamond" w:hAnsi="Garamond"/>
          <w:sz w:val="26"/>
          <w:szCs w:val="26"/>
        </w:rPr>
        <w:t xml:space="preserve">Contentment, at the end of the day, is a posture that trusts in the vast goodness of God and in the provision that flows from God’s own life and self. Contentment is the spiritual discipline of accepting reality, even while we pray for God’s kingdom to come. It is the fruit of gratitude – of realizing that everything we are and all that we have derives from God in the first place. We are beneficiaries of a </w:t>
      </w:r>
      <w:r w:rsidR="00FD0FA8">
        <w:rPr>
          <w:rFonts w:ascii="Garamond" w:hAnsi="Garamond"/>
          <w:sz w:val="26"/>
          <w:szCs w:val="26"/>
        </w:rPr>
        <w:t>l</w:t>
      </w:r>
      <w:r w:rsidRPr="002B65AA">
        <w:rPr>
          <w:rFonts w:ascii="Garamond" w:hAnsi="Garamond"/>
          <w:sz w:val="26"/>
          <w:szCs w:val="26"/>
        </w:rPr>
        <w:t xml:space="preserve">ife and </w:t>
      </w:r>
      <w:r w:rsidR="00FD0FA8">
        <w:rPr>
          <w:rFonts w:ascii="Garamond" w:hAnsi="Garamond"/>
          <w:sz w:val="26"/>
          <w:szCs w:val="26"/>
        </w:rPr>
        <w:t>l</w:t>
      </w:r>
      <w:r w:rsidRPr="002B65AA">
        <w:rPr>
          <w:rFonts w:ascii="Garamond" w:hAnsi="Garamond"/>
          <w:sz w:val="26"/>
          <w:szCs w:val="26"/>
        </w:rPr>
        <w:t xml:space="preserve">ove far beyond each of us.  Contentment realizes that it is God who has given us our breath and limbs and lives. It is God who has placed us in this world with gifts and berries and fireflies. It is God who has bestowed upon us the giggles of our children and the smiles </w:t>
      </w:r>
      <w:r w:rsidR="00723956">
        <w:rPr>
          <w:rFonts w:ascii="Garamond" w:hAnsi="Garamond"/>
          <w:sz w:val="26"/>
          <w:szCs w:val="26"/>
        </w:rPr>
        <w:t xml:space="preserve">(and even the tears) </w:t>
      </w:r>
      <w:r w:rsidRPr="002B65AA">
        <w:rPr>
          <w:rFonts w:ascii="Garamond" w:hAnsi="Garamond"/>
          <w:sz w:val="26"/>
          <w:szCs w:val="26"/>
        </w:rPr>
        <w:t>of our beloved. It is God who has filled our lives with sufficient grace</w:t>
      </w:r>
      <w:r w:rsidR="00180970">
        <w:rPr>
          <w:rFonts w:ascii="Garamond" w:hAnsi="Garamond"/>
          <w:sz w:val="26"/>
          <w:szCs w:val="26"/>
        </w:rPr>
        <w:t>—</w:t>
      </w:r>
      <w:r w:rsidRPr="002B65AA">
        <w:rPr>
          <w:rFonts w:ascii="Garamond" w:hAnsi="Garamond"/>
          <w:sz w:val="26"/>
          <w:szCs w:val="26"/>
        </w:rPr>
        <w:t xml:space="preserve">with enough for the day. </w:t>
      </w:r>
    </w:p>
    <w:p w14:paraId="7F6AB7D2" w14:textId="63401C8F" w:rsidR="002B65AA" w:rsidRPr="002B65AA" w:rsidRDefault="002B65AA" w:rsidP="002B65AA">
      <w:pPr>
        <w:rPr>
          <w:rFonts w:ascii="Garamond" w:hAnsi="Garamond"/>
          <w:sz w:val="26"/>
          <w:szCs w:val="26"/>
        </w:rPr>
      </w:pPr>
      <w:r w:rsidRPr="002B65AA">
        <w:rPr>
          <w:rFonts w:ascii="Garamond" w:hAnsi="Garamond"/>
          <w:sz w:val="26"/>
          <w:szCs w:val="26"/>
        </w:rPr>
        <w:t xml:space="preserve">To this </w:t>
      </w:r>
      <w:proofErr w:type="gramStart"/>
      <w:r w:rsidRPr="002B65AA">
        <w:rPr>
          <w:rFonts w:ascii="Garamond" w:hAnsi="Garamond"/>
          <w:sz w:val="26"/>
          <w:szCs w:val="26"/>
        </w:rPr>
        <w:t>God</w:t>
      </w:r>
      <w:r w:rsidR="00D21BE8">
        <w:rPr>
          <w:rFonts w:ascii="Garamond" w:hAnsi="Garamond"/>
          <w:sz w:val="26"/>
          <w:szCs w:val="26"/>
        </w:rPr>
        <w:t>—</w:t>
      </w:r>
      <w:r w:rsidRPr="002B65AA">
        <w:rPr>
          <w:rFonts w:ascii="Garamond" w:hAnsi="Garamond"/>
          <w:sz w:val="26"/>
          <w:szCs w:val="26"/>
        </w:rPr>
        <w:t>Father</w:t>
      </w:r>
      <w:proofErr w:type="gramEnd"/>
      <w:r w:rsidRPr="002B65AA">
        <w:rPr>
          <w:rFonts w:ascii="Garamond" w:hAnsi="Garamond"/>
          <w:sz w:val="26"/>
          <w:szCs w:val="26"/>
        </w:rPr>
        <w:t>, Son, and Holy Spirit</w:t>
      </w:r>
      <w:r w:rsidR="00D21BE8">
        <w:rPr>
          <w:rFonts w:ascii="Garamond" w:hAnsi="Garamond"/>
          <w:sz w:val="26"/>
          <w:szCs w:val="26"/>
        </w:rPr>
        <w:t>—w</w:t>
      </w:r>
      <w:r w:rsidRPr="002B65AA">
        <w:rPr>
          <w:rFonts w:ascii="Garamond" w:hAnsi="Garamond"/>
          <w:sz w:val="26"/>
          <w:szCs w:val="26"/>
        </w:rPr>
        <w:t xml:space="preserve">e say: thank you. Thank you for all that you have given us, </w:t>
      </w:r>
      <w:r w:rsidR="00CD03F2">
        <w:rPr>
          <w:rFonts w:ascii="Garamond" w:hAnsi="Garamond"/>
          <w:sz w:val="26"/>
          <w:szCs w:val="26"/>
        </w:rPr>
        <w:t xml:space="preserve">for </w:t>
      </w:r>
      <w:r w:rsidRPr="002B65AA">
        <w:rPr>
          <w:rFonts w:ascii="Garamond" w:hAnsi="Garamond"/>
          <w:sz w:val="26"/>
          <w:szCs w:val="26"/>
        </w:rPr>
        <w:t xml:space="preserve">all that you have brought us through, and </w:t>
      </w:r>
      <w:r w:rsidR="00CD03F2">
        <w:rPr>
          <w:rFonts w:ascii="Garamond" w:hAnsi="Garamond"/>
          <w:sz w:val="26"/>
          <w:szCs w:val="26"/>
        </w:rPr>
        <w:t xml:space="preserve">for </w:t>
      </w:r>
      <w:r w:rsidRPr="002B65AA">
        <w:rPr>
          <w:rFonts w:ascii="Garamond" w:hAnsi="Garamond"/>
          <w:sz w:val="26"/>
          <w:szCs w:val="26"/>
        </w:rPr>
        <w:t xml:space="preserve">all that you will do in our lives. Thank you for the wonders of this world and for this reality, the one that we are living. Thank you for manna and daily bread and grace sufficient for today. Amen. </w:t>
      </w:r>
    </w:p>
    <w:p w14:paraId="70303FBF" w14:textId="57095043" w:rsidR="002B65AA" w:rsidRPr="00252408" w:rsidRDefault="002B65AA" w:rsidP="002B65AA">
      <w:pPr>
        <w:rPr>
          <w:rFonts w:ascii="Garamond" w:hAnsi="Garamond"/>
          <w:sz w:val="26"/>
          <w:szCs w:val="26"/>
        </w:rPr>
      </w:pPr>
      <w:r w:rsidRPr="00EE4704">
        <w:rPr>
          <w:rFonts w:ascii="Garamond" w:hAnsi="Garamond"/>
          <w:i/>
          <w:iCs/>
          <w:sz w:val="26"/>
          <w:szCs w:val="26"/>
        </w:rPr>
        <w:t>Amen</w:t>
      </w:r>
      <w:r>
        <w:rPr>
          <w:rFonts w:ascii="Garamond" w:hAnsi="Garamond"/>
          <w:i/>
          <w:iCs/>
          <w:sz w:val="26"/>
          <w:szCs w:val="26"/>
        </w:rPr>
        <w:t>.</w:t>
      </w:r>
    </w:p>
    <w:p w14:paraId="060A75C8" w14:textId="77777777" w:rsidR="002B65AA" w:rsidRPr="00252408" w:rsidRDefault="002B65AA" w:rsidP="002B65AA">
      <w:pPr>
        <w:rPr>
          <w:rFonts w:ascii="Garamond" w:hAnsi="Garamond"/>
          <w:b/>
          <w:bCs/>
          <w:sz w:val="26"/>
          <w:szCs w:val="26"/>
        </w:rPr>
      </w:pPr>
    </w:p>
    <w:p w14:paraId="5A5522A4" w14:textId="2239F4B6" w:rsidR="002B65AA" w:rsidRDefault="00E03162" w:rsidP="00E03162">
      <w:pPr>
        <w:rPr>
          <w:rFonts w:ascii="Garamond" w:hAnsi="Garamond"/>
          <w:i/>
          <w:iCs/>
          <w:sz w:val="26"/>
          <w:szCs w:val="26"/>
        </w:rPr>
      </w:pPr>
      <w:r w:rsidRPr="00E03162">
        <w:rPr>
          <w:rFonts w:ascii="Garamond" w:hAnsi="Garamond"/>
          <w:b/>
          <w:bCs/>
          <w:sz w:val="26"/>
          <w:szCs w:val="26"/>
        </w:rPr>
        <w:lastRenderedPageBreak/>
        <w:t xml:space="preserve">The </w:t>
      </w:r>
      <w:proofErr w:type="spellStart"/>
      <w:r w:rsidRPr="00E03162">
        <w:rPr>
          <w:rFonts w:ascii="Garamond" w:hAnsi="Garamond"/>
          <w:b/>
          <w:bCs/>
          <w:sz w:val="26"/>
          <w:szCs w:val="26"/>
        </w:rPr>
        <w:t>Rev’d</w:t>
      </w:r>
      <w:proofErr w:type="spellEnd"/>
      <w:r w:rsidRPr="00E03162">
        <w:rPr>
          <w:rFonts w:ascii="Garamond" w:hAnsi="Garamond"/>
          <w:b/>
          <w:bCs/>
          <w:sz w:val="26"/>
          <w:szCs w:val="26"/>
        </w:rPr>
        <w:t xml:space="preserve"> Kellan Day</w:t>
      </w:r>
      <w:r w:rsidRPr="00E03162">
        <w:rPr>
          <w:rFonts w:ascii="Garamond" w:hAnsi="Garamond"/>
          <w:i/>
          <w:iCs/>
          <w:sz w:val="26"/>
          <w:szCs w:val="26"/>
        </w:rPr>
        <w:t xml:space="preserve"> is the Rector of St. James Episcopal Church in</w:t>
      </w:r>
      <w:r>
        <w:rPr>
          <w:rFonts w:ascii="Garamond" w:hAnsi="Garamond"/>
          <w:i/>
          <w:iCs/>
          <w:sz w:val="26"/>
          <w:szCs w:val="26"/>
        </w:rPr>
        <w:t xml:space="preserve"> </w:t>
      </w:r>
      <w:proofErr w:type="gramStart"/>
      <w:r w:rsidRPr="00E03162">
        <w:rPr>
          <w:rFonts w:ascii="Garamond" w:hAnsi="Garamond"/>
          <w:i/>
          <w:iCs/>
          <w:sz w:val="26"/>
          <w:szCs w:val="26"/>
        </w:rPr>
        <w:t>Greenville,</w:t>
      </w:r>
      <w:proofErr w:type="gramEnd"/>
      <w:r w:rsidRPr="00E03162">
        <w:rPr>
          <w:rFonts w:ascii="Garamond" w:hAnsi="Garamond"/>
          <w:i/>
          <w:iCs/>
          <w:sz w:val="26"/>
          <w:szCs w:val="26"/>
        </w:rPr>
        <w:t xml:space="preserve"> SC. Mother Kellan loves equipping faith communities</w:t>
      </w:r>
      <w:r>
        <w:rPr>
          <w:rFonts w:ascii="Garamond" w:hAnsi="Garamond"/>
          <w:i/>
          <w:iCs/>
          <w:sz w:val="26"/>
          <w:szCs w:val="26"/>
        </w:rPr>
        <w:t xml:space="preserve"> </w:t>
      </w:r>
      <w:r w:rsidRPr="00E03162">
        <w:rPr>
          <w:rFonts w:ascii="Garamond" w:hAnsi="Garamond"/>
          <w:i/>
          <w:iCs/>
          <w:sz w:val="26"/>
          <w:szCs w:val="26"/>
        </w:rPr>
        <w:t>to grow in God and become disciples of Jesus. She has a heart for</w:t>
      </w:r>
      <w:r>
        <w:rPr>
          <w:rFonts w:ascii="Garamond" w:hAnsi="Garamond"/>
          <w:i/>
          <w:iCs/>
          <w:sz w:val="26"/>
          <w:szCs w:val="26"/>
        </w:rPr>
        <w:t xml:space="preserve"> </w:t>
      </w:r>
      <w:r w:rsidRPr="00E03162">
        <w:rPr>
          <w:rFonts w:ascii="Garamond" w:hAnsi="Garamond"/>
          <w:i/>
          <w:iCs/>
          <w:sz w:val="26"/>
          <w:szCs w:val="26"/>
        </w:rPr>
        <w:t>preaching the Gospel and is an enthusiastic teacher of the</w:t>
      </w:r>
      <w:r>
        <w:rPr>
          <w:rFonts w:ascii="Garamond" w:hAnsi="Garamond"/>
          <w:i/>
          <w:iCs/>
          <w:sz w:val="26"/>
          <w:szCs w:val="26"/>
        </w:rPr>
        <w:t xml:space="preserve"> </w:t>
      </w:r>
      <w:r w:rsidRPr="00E03162">
        <w:rPr>
          <w:rFonts w:ascii="Garamond" w:hAnsi="Garamond"/>
          <w:i/>
          <w:iCs/>
          <w:sz w:val="26"/>
          <w:szCs w:val="26"/>
        </w:rPr>
        <w:t>Christian tradition.</w:t>
      </w:r>
    </w:p>
    <w:p w14:paraId="0F1ED522" w14:textId="77777777" w:rsidR="002B65AA" w:rsidRPr="00982A12" w:rsidRDefault="002B65AA" w:rsidP="002B65AA">
      <w:pPr>
        <w:rPr>
          <w:rFonts w:ascii="Garamond" w:hAnsi="Garamond"/>
          <w:i/>
          <w:iCs/>
          <w:sz w:val="26"/>
          <w:szCs w:val="26"/>
        </w:rPr>
      </w:pPr>
      <w:r w:rsidRPr="0087701B">
        <w:rPr>
          <w:rFonts w:ascii="Garamond" w:hAnsi="Garamond"/>
          <w:noProof/>
        </w:rPr>
        <mc:AlternateContent>
          <mc:Choice Requires="wps">
            <w:drawing>
              <wp:anchor distT="0" distB="0" distL="114300" distR="114300" simplePos="0" relativeHeight="251659264" behindDoc="0" locked="0" layoutInCell="1" allowOverlap="1" wp14:anchorId="1C43BBBA" wp14:editId="6D857DEC">
                <wp:simplePos x="0" y="0"/>
                <wp:positionH relativeFrom="column">
                  <wp:posOffset>2827020</wp:posOffset>
                </wp:positionH>
                <wp:positionV relativeFrom="paragraph">
                  <wp:posOffset>238503</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630A6E6A" w14:textId="77777777" w:rsidR="002B65AA" w:rsidRPr="00225FEC" w:rsidRDefault="002B65AA" w:rsidP="002B65AA">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223AC3E2" w14:textId="77777777" w:rsidR="002B65AA" w:rsidRPr="00225FEC" w:rsidRDefault="002B65AA" w:rsidP="002B65AA">
                            <w:pPr>
                              <w:rPr>
                                <w:rFonts w:ascii="Gill Sans MT" w:hAnsi="Gill Sans MT"/>
                                <w:sz w:val="22"/>
                                <w:szCs w:val="22"/>
                              </w:rPr>
                            </w:pPr>
                          </w:p>
                          <w:p w14:paraId="437973BE" w14:textId="77777777" w:rsidR="002B65AA" w:rsidRPr="00225FEC" w:rsidRDefault="002B65AA" w:rsidP="002B65AA">
                            <w:pPr>
                              <w:rPr>
                                <w:rFonts w:ascii="Gill Sans MT" w:hAnsi="Gill Sans MT"/>
                                <w:sz w:val="22"/>
                                <w:szCs w:val="22"/>
                              </w:rPr>
                            </w:pPr>
                            <w:hyperlink r:id="rId11" w:history="1">
                              <w:r w:rsidRPr="00225FEC">
                                <w:rPr>
                                  <w:rStyle w:val="Hyperlink"/>
                                  <w:rFonts w:ascii="Gill Sans MT" w:hAnsi="Gill Sans MT"/>
                                  <w:sz w:val="22"/>
                                  <w:szCs w:val="22"/>
                                </w:rPr>
                                <w:t>https://www.episcopalchurch.org/bible-study/</w:t>
                              </w:r>
                            </w:hyperlink>
                          </w:p>
                          <w:p w14:paraId="255A142B" w14:textId="77777777" w:rsidR="002B65AA" w:rsidRPr="00225FEC" w:rsidRDefault="002B65AA" w:rsidP="002B65AA">
                            <w:pPr>
                              <w:rPr>
                                <w:rFonts w:ascii="Gill Sans MT" w:hAnsi="Gill Sans MT"/>
                                <w:sz w:val="22"/>
                                <w:szCs w:val="22"/>
                              </w:rPr>
                            </w:pPr>
                            <w:hyperlink r:id="rId12"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43BBBA" id="_x0000_t202" coordsize="21600,21600" o:spt="202" path="m,l,21600r21600,l21600,xe">
                <v:stroke joinstyle="miter"/>
                <v:path gradientshapeok="t" o:connecttype="rect"/>
              </v:shapetype>
              <v:shape id="Text Box 1" o:spid="_x0000_s1026" type="#_x0000_t202" style="position:absolute;margin-left:222.6pt;margin-top:18.8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" filled="f" stroked="f" strokeweight=".5pt">
                <v:textbox>
                  <w:txbxContent>
                    <w:p w14:paraId="630A6E6A" w14:textId="77777777" w:rsidR="002B65AA" w:rsidRPr="00225FEC" w:rsidRDefault="002B65AA" w:rsidP="002B65AA">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223AC3E2" w14:textId="77777777" w:rsidR="002B65AA" w:rsidRPr="00225FEC" w:rsidRDefault="002B65AA" w:rsidP="002B65AA">
                      <w:pPr>
                        <w:rPr>
                          <w:rFonts w:ascii="Gill Sans MT" w:hAnsi="Gill Sans MT"/>
                          <w:sz w:val="22"/>
                          <w:szCs w:val="22"/>
                        </w:rPr>
                      </w:pPr>
                    </w:p>
                    <w:p w14:paraId="437973BE" w14:textId="77777777" w:rsidR="002B65AA" w:rsidRPr="00225FEC" w:rsidRDefault="002B65AA" w:rsidP="002B65AA">
                      <w:pPr>
                        <w:rPr>
                          <w:rFonts w:ascii="Gill Sans MT" w:hAnsi="Gill Sans MT"/>
                          <w:sz w:val="22"/>
                          <w:szCs w:val="22"/>
                        </w:rPr>
                      </w:pPr>
                      <w:hyperlink r:id="rId13" w:history="1">
                        <w:r w:rsidRPr="00225FEC">
                          <w:rPr>
                            <w:rStyle w:val="Hyperlink"/>
                            <w:rFonts w:ascii="Gill Sans MT" w:hAnsi="Gill Sans MT"/>
                            <w:sz w:val="22"/>
                            <w:szCs w:val="22"/>
                          </w:rPr>
                          <w:t>https://www.episcopalchurch.org/bible-study/</w:t>
                        </w:r>
                      </w:hyperlink>
                    </w:p>
                    <w:p w14:paraId="255A142B" w14:textId="77777777" w:rsidR="002B65AA" w:rsidRPr="00225FEC" w:rsidRDefault="002B65AA" w:rsidP="002B65AA">
                      <w:pPr>
                        <w:rPr>
                          <w:rFonts w:ascii="Gill Sans MT" w:hAnsi="Gill Sans MT"/>
                          <w:sz w:val="22"/>
                          <w:szCs w:val="22"/>
                        </w:rPr>
                      </w:pPr>
                      <w:hyperlink r:id="rId14"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sidRPr="0087701B">
        <w:rPr>
          <w:rFonts w:ascii="Garamond" w:hAnsi="Garamond"/>
          <w:noProof/>
        </w:rPr>
        <w:drawing>
          <wp:inline distT="0" distB="0" distL="0" distR="0" wp14:anchorId="353CBF25" wp14:editId="767DC462">
            <wp:extent cx="2679700" cy="1433888"/>
            <wp:effectExtent l="0" t="0" r="0" b="127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12993" cy="1451703"/>
                    </a:xfrm>
                    <a:prstGeom prst="rect">
                      <a:avLst/>
                    </a:prstGeom>
                  </pic:spPr>
                </pic:pic>
              </a:graphicData>
            </a:graphic>
          </wp:inline>
        </w:drawing>
      </w:r>
    </w:p>
    <w:p w14:paraId="2CE32DE1" w14:textId="77777777" w:rsidR="002B65AA" w:rsidRDefault="002B65AA" w:rsidP="002B65AA"/>
    <w:p w14:paraId="2263D0E1" w14:textId="77777777" w:rsidR="002B65AA" w:rsidRDefault="002B65AA" w:rsidP="002B65AA"/>
    <w:p w14:paraId="6A510DCB" w14:textId="77777777" w:rsidR="002B65AA" w:rsidRDefault="002B65AA" w:rsidP="002B65AA"/>
    <w:p w14:paraId="428B1E94" w14:textId="77777777" w:rsidR="002B65AA" w:rsidRDefault="002B65AA" w:rsidP="002B65AA"/>
    <w:p w14:paraId="6E20FAF0" w14:textId="77777777" w:rsidR="002B65AA" w:rsidRDefault="002B65AA" w:rsidP="002B65AA"/>
    <w:p w14:paraId="5BEA5035" w14:textId="77777777" w:rsidR="000661CF" w:rsidRDefault="000661CF"/>
    <w:sectPr w:rsidR="000661CF" w:rsidSect="002B65AA">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7F5CC2A" w14:textId="77777777" w:rsidR="003A0525" w:rsidRDefault="003A0525">
      <w:pPr>
        <w:spacing w:after="0" w:line="240" w:lineRule="auto"/>
      </w:pPr>
      <w:r>
        <w:separator/>
      </w:r>
    </w:p>
  </w:endnote>
  <w:endnote w:type="continuationSeparator" w:id="0">
    <w:p w14:paraId="620865AD" w14:textId="77777777" w:rsidR="003A0525" w:rsidRDefault="003A0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E3CA8D" w14:textId="77777777" w:rsidR="002B65AA" w:rsidRPr="0087701B" w:rsidRDefault="002B65AA" w:rsidP="0087701B">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26</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01289E5" w14:textId="77777777" w:rsidR="003A0525" w:rsidRDefault="003A0525">
      <w:pPr>
        <w:spacing w:after="0" w:line="240" w:lineRule="auto"/>
      </w:pPr>
      <w:r>
        <w:separator/>
      </w:r>
    </w:p>
  </w:footnote>
  <w:footnote w:type="continuationSeparator" w:id="0">
    <w:p w14:paraId="7CBE9D2F" w14:textId="77777777" w:rsidR="003A0525" w:rsidRDefault="003A0525">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AA"/>
    <w:rsid w:val="000661CF"/>
    <w:rsid w:val="00180970"/>
    <w:rsid w:val="001859ED"/>
    <w:rsid w:val="001C0133"/>
    <w:rsid w:val="001F40FA"/>
    <w:rsid w:val="0021645A"/>
    <w:rsid w:val="00255FA3"/>
    <w:rsid w:val="00282D9A"/>
    <w:rsid w:val="002B65AA"/>
    <w:rsid w:val="002E4D3A"/>
    <w:rsid w:val="0032033F"/>
    <w:rsid w:val="003A0525"/>
    <w:rsid w:val="003A3A72"/>
    <w:rsid w:val="003A7CD4"/>
    <w:rsid w:val="003D0EBF"/>
    <w:rsid w:val="003E0C4A"/>
    <w:rsid w:val="0045408A"/>
    <w:rsid w:val="0045783A"/>
    <w:rsid w:val="00460CF9"/>
    <w:rsid w:val="00464B78"/>
    <w:rsid w:val="00506B62"/>
    <w:rsid w:val="0059089A"/>
    <w:rsid w:val="005A37B9"/>
    <w:rsid w:val="005A651E"/>
    <w:rsid w:val="00604986"/>
    <w:rsid w:val="006651C4"/>
    <w:rsid w:val="0069373F"/>
    <w:rsid w:val="006D2D63"/>
    <w:rsid w:val="00723956"/>
    <w:rsid w:val="00732C71"/>
    <w:rsid w:val="007C502A"/>
    <w:rsid w:val="007D6FE5"/>
    <w:rsid w:val="008739E4"/>
    <w:rsid w:val="00893C56"/>
    <w:rsid w:val="008F4BDA"/>
    <w:rsid w:val="009471D6"/>
    <w:rsid w:val="00976FC0"/>
    <w:rsid w:val="009A04D0"/>
    <w:rsid w:val="009E527A"/>
    <w:rsid w:val="00A56BBE"/>
    <w:rsid w:val="00A73379"/>
    <w:rsid w:val="00A84887"/>
    <w:rsid w:val="00B36384"/>
    <w:rsid w:val="00BC5C75"/>
    <w:rsid w:val="00BD7ECF"/>
    <w:rsid w:val="00C1303A"/>
    <w:rsid w:val="00CD03F2"/>
    <w:rsid w:val="00CF6C13"/>
    <w:rsid w:val="00D21BE8"/>
    <w:rsid w:val="00D73446"/>
    <w:rsid w:val="00D866E7"/>
    <w:rsid w:val="00D970F0"/>
    <w:rsid w:val="00DD750F"/>
    <w:rsid w:val="00DF5873"/>
    <w:rsid w:val="00E03162"/>
    <w:rsid w:val="00E5637D"/>
    <w:rsid w:val="00E97AE9"/>
    <w:rsid w:val="00EE4588"/>
    <w:rsid w:val="00FC039A"/>
    <w:rsid w:val="00FD0FA8"/>
    <w:rsid w:val="00FE5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4A45A9B"/>
  <w15:chartTrackingRefBased/>
  <w15:docId w15:val="{096B5002-AB04-174F-816C-E38B29A1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5AA"/>
  </w:style>
  <w:style w:type="paragraph" w:styleId="Heading1">
    <w:name w:val="heading 1"/>
    <w:basedOn w:val="Normal"/>
    <w:next w:val="Normal"/>
    <w:link w:val="Heading1Char"/>
    <w:uiPriority w:val="9"/>
    <w:qFormat/>
    <w:rsid w:val="002B65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65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65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65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65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65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65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65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65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5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65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65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65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65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65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65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65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65AA"/>
    <w:rPr>
      <w:rFonts w:eastAsiaTheme="majorEastAsia" w:cstheme="majorBidi"/>
      <w:color w:val="272727" w:themeColor="text1" w:themeTint="D8"/>
    </w:rPr>
  </w:style>
  <w:style w:type="paragraph" w:styleId="Title">
    <w:name w:val="Title"/>
    <w:basedOn w:val="Normal"/>
    <w:next w:val="Normal"/>
    <w:link w:val="TitleChar"/>
    <w:uiPriority w:val="10"/>
    <w:qFormat/>
    <w:rsid w:val="002B65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65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65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65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65AA"/>
    <w:pPr>
      <w:spacing w:before="160"/>
      <w:jc w:val="center"/>
    </w:pPr>
    <w:rPr>
      <w:i/>
      <w:iCs/>
      <w:color w:val="404040" w:themeColor="text1" w:themeTint="BF"/>
    </w:rPr>
  </w:style>
  <w:style w:type="character" w:customStyle="1" w:styleId="QuoteChar">
    <w:name w:val="Quote Char"/>
    <w:basedOn w:val="DefaultParagraphFont"/>
    <w:link w:val="Quote"/>
    <w:uiPriority w:val="29"/>
    <w:rsid w:val="002B65AA"/>
    <w:rPr>
      <w:i/>
      <w:iCs/>
      <w:color w:val="404040" w:themeColor="text1" w:themeTint="BF"/>
    </w:rPr>
  </w:style>
  <w:style w:type="paragraph" w:styleId="ListParagraph">
    <w:name w:val="List Paragraph"/>
    <w:basedOn w:val="Normal"/>
    <w:uiPriority w:val="34"/>
    <w:qFormat/>
    <w:rsid w:val="002B65AA"/>
    <w:pPr>
      <w:ind w:left="720"/>
      <w:contextualSpacing/>
    </w:pPr>
  </w:style>
  <w:style w:type="character" w:styleId="IntenseEmphasis">
    <w:name w:val="Intense Emphasis"/>
    <w:basedOn w:val="DefaultParagraphFont"/>
    <w:uiPriority w:val="21"/>
    <w:qFormat/>
    <w:rsid w:val="002B65AA"/>
    <w:rPr>
      <w:i/>
      <w:iCs/>
      <w:color w:val="0F4761" w:themeColor="accent1" w:themeShade="BF"/>
    </w:rPr>
  </w:style>
  <w:style w:type="paragraph" w:styleId="IntenseQuote">
    <w:name w:val="Intense Quote"/>
    <w:basedOn w:val="Normal"/>
    <w:next w:val="Normal"/>
    <w:link w:val="IntenseQuoteChar"/>
    <w:uiPriority w:val="30"/>
    <w:qFormat/>
    <w:rsid w:val="002B65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65AA"/>
    <w:rPr>
      <w:i/>
      <w:iCs/>
      <w:color w:val="0F4761" w:themeColor="accent1" w:themeShade="BF"/>
    </w:rPr>
  </w:style>
  <w:style w:type="character" w:styleId="IntenseReference">
    <w:name w:val="Intense Reference"/>
    <w:basedOn w:val="DefaultParagraphFont"/>
    <w:uiPriority w:val="32"/>
    <w:qFormat/>
    <w:rsid w:val="002B65AA"/>
    <w:rPr>
      <w:b/>
      <w:bCs/>
      <w:smallCaps/>
      <w:color w:val="0F4761" w:themeColor="accent1" w:themeShade="BF"/>
      <w:spacing w:val="5"/>
    </w:rPr>
  </w:style>
  <w:style w:type="paragraph" w:styleId="Footer">
    <w:name w:val="footer"/>
    <w:basedOn w:val="Normal"/>
    <w:link w:val="FooterChar"/>
    <w:uiPriority w:val="99"/>
    <w:unhideWhenUsed/>
    <w:rsid w:val="002B65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65AA"/>
  </w:style>
  <w:style w:type="character" w:styleId="Hyperlink">
    <w:name w:val="Hyperlink"/>
    <w:basedOn w:val="DefaultParagraphFont"/>
    <w:uiPriority w:val="99"/>
    <w:unhideWhenUsed/>
    <w:rsid w:val="002B65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piscopalchurch.org/bible-stud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piscopalchurch.org/sermons-that-wor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piscopalchurch.org/bible-study/"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image" Target="media/image1.tif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episcopalchurch.org/sermons-that-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f8f41606-7005-40ca-9496-20a508e685fe">D4YMQU6E7HQH-222850820-100952</_dlc_DocId>
    <lcf76f155ced4ddcb4097134ff3c332f xmlns="eac163ec-bc43-414b-8f5a-729aacb93013">
      <Terms xmlns="http://schemas.microsoft.com/office/infopath/2007/PartnerControls"/>
    </lcf76f155ced4ddcb4097134ff3c332f>
    <TaxCatchAll xmlns="f8f41606-7005-40ca-9496-20a508e685fe" xsi:nil="true"/>
    <_dlc_DocIdUrl xmlns="f8f41606-7005-40ca-9496-20a508e685fe">
      <Url>https://forwardmovement.sharepoint.com/sites/CurrentProjects/_layouts/15/DocIdRedir.aspx?ID=D4YMQU6E7HQH-222850820-100952</Url>
      <Description>D4YMQU6E7HQH-222850820-100952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9FD7145B52A13B4A8858EC83059F177D" ma:contentTypeVersion="11" ma:contentTypeDescription="Create a new document." ma:contentTypeScope="" ma:versionID="c090795359f6ca940f0c94c537323e08">
  <xsd:schema xmlns:xsd="http://www.w3.org/2001/XMLSchema" xmlns:xs="http://www.w3.org/2001/XMLSchema" xmlns:p="http://schemas.microsoft.com/office/2006/metadata/properties" xmlns:ns2="f8f41606-7005-40ca-9496-20a508e685fe" xmlns:ns3="eac163ec-bc43-414b-8f5a-729aacb93013" targetNamespace="http://schemas.microsoft.com/office/2006/metadata/properties" ma:root="true" ma:fieldsID="4d4016ccbc07d2cbdfcab4496ebd5f51" ns2:_="" ns3:_="">
    <xsd:import namespace="f8f41606-7005-40ca-9496-20a508e685fe"/>
    <xsd:import namespace="eac163ec-bc43-414b-8f5a-729aacb930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41606-7005-40ca-9496-20a508e685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2e192cc2-2942-4064-bac9-0ccd2eb743a0}" ma:internalName="TaxCatchAll" ma:showField="CatchAllData" ma:web="f8f41606-7005-40ca-9496-20a508e685f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c163ec-bc43-414b-8f5a-729aacb930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0dbccae-aa13-435a-bb14-c234dab86a8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CF57E5-9A54-48FF-941A-CBBA7FB5AB68}">
  <ds:schemaRefs>
    <ds:schemaRef ds:uri="http://schemas.microsoft.com/office/2006/metadata/properties"/>
    <ds:schemaRef ds:uri="http://schemas.microsoft.com/office/infopath/2007/PartnerControls"/>
    <ds:schemaRef ds:uri="f8f41606-7005-40ca-9496-20a508e685fe"/>
    <ds:schemaRef ds:uri="eac163ec-bc43-414b-8f5a-729aacb93013"/>
  </ds:schemaRefs>
</ds:datastoreItem>
</file>

<file path=customXml/itemProps2.xml><?xml version="1.0" encoding="utf-8"?>
<ds:datastoreItem xmlns:ds="http://schemas.openxmlformats.org/officeDocument/2006/customXml" ds:itemID="{D10A5335-8AA5-4242-B6C5-52DF218066F4}">
  <ds:schemaRefs>
    <ds:schemaRef ds:uri="http://schemas.microsoft.com/sharepoint/v3/contenttype/forms"/>
  </ds:schemaRefs>
</ds:datastoreItem>
</file>

<file path=customXml/itemProps3.xml><?xml version="1.0" encoding="utf-8"?>
<ds:datastoreItem xmlns:ds="http://schemas.openxmlformats.org/officeDocument/2006/customXml" ds:itemID="{4FF53C5D-1FDD-4BDD-93DA-2552D2F1E626}">
  <ds:schemaRefs>
    <ds:schemaRef ds:uri="http://schemas.microsoft.com/sharepoint/events"/>
  </ds:schemaRefs>
</ds:datastoreItem>
</file>

<file path=customXml/itemProps4.xml><?xml version="1.0" encoding="utf-8"?>
<ds:datastoreItem xmlns:ds="http://schemas.openxmlformats.org/officeDocument/2006/customXml" ds:itemID="{4C07803A-B63D-45B8-AB7A-54D053F4B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41606-7005-40ca-9496-20a508e685fe"/>
    <ds:schemaRef ds:uri="eac163ec-bc43-414b-8f5a-729aacb93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1099</Words>
  <Characters>6266</Characters>
  <Application>Microsoft Office Word</Application>
  <DocSecurity>0</DocSecurity>
  <Lines>52</Lines>
  <Paragraphs>14</Paragraphs>
  <ScaleCrop>false</ScaleCrop>
  <Company/>
  <LinksUpToDate>false</LinksUpToDate>
  <CharactersWithSpaces>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59</cp:revision>
  <dcterms:created xsi:type="dcterms:W3CDTF">2026-08-05T17:45:00Z</dcterms:created>
  <dcterms:modified xsi:type="dcterms:W3CDTF">2026-08-06T18:04:00Z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0x0101009FD7145B52A13B4A8858EC83059F177D</vt:lpwstr>
  </property>
  <property fmtid="{D5CDD505-2E9C-101B-9397-08002B2CF9AE}" pid="3" name="_dlc_DocIdItemGuid">
    <vt:lpwstr>def3658f-f0db-457a-9f76-764fb48b0a03</vt:lpwstr>
  </property>
</Properties>
</file>