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EE40FB" w:rsidRDefault="00331ADD" w:rsidP="00EE40FB">
      <w:pPr>
        <w:rPr>
          <w:rFonts w:ascii="Garamond" w:hAnsi="Garamond"/>
          <w:bCs/>
          <w:sz w:val="26"/>
          <w:szCs w:val="26"/>
          <w:lang w:val="es-ES"/>
        </w:rPr>
      </w:pPr>
      <w:r w:rsidRPr="00EE40FB">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E40FB">
        <w:rPr>
          <w:rFonts w:ascii="Garamond" w:hAnsi="Garamond"/>
          <w:bCs/>
          <w:sz w:val="26"/>
          <w:szCs w:val="26"/>
          <w:lang w:val="es-ES"/>
        </w:rPr>
        <w:br w:type="textWrapping" w:clear="all"/>
      </w:r>
    </w:p>
    <w:p w14:paraId="2886769E" w14:textId="3528337B" w:rsidR="00FB4624" w:rsidRPr="0015010F" w:rsidRDefault="0015010F" w:rsidP="0015010F">
      <w:pPr>
        <w:ind w:left="720" w:hanging="720"/>
        <w:rPr>
          <w:rFonts w:ascii="Garamond" w:hAnsi="Garamond"/>
          <w:b/>
          <w:lang w:val="es-ES_tradnl"/>
        </w:rPr>
      </w:pPr>
      <w:r w:rsidRPr="0015010F">
        <w:rPr>
          <w:rFonts w:ascii="Garamond" w:hAnsi="Garamond"/>
          <w:b/>
          <w:lang w:val="es-ES_tradnl"/>
        </w:rPr>
        <w:t>Miércoles de Ceniza</w:t>
      </w:r>
    </w:p>
    <w:p w14:paraId="20D62FFE" w14:textId="0FC2EB78" w:rsidR="0015010F" w:rsidRPr="0015010F" w:rsidRDefault="009D102E" w:rsidP="0015010F">
      <w:pPr>
        <w:ind w:left="720" w:hanging="720"/>
        <w:rPr>
          <w:rFonts w:ascii="Garamond" w:hAnsi="Garamond" w:cs="Times New Roman"/>
          <w:b/>
          <w:kern w:val="28"/>
          <w:lang w:val="es-ES_tradnl"/>
        </w:rPr>
      </w:pPr>
      <w:r w:rsidRPr="0015010F">
        <w:rPr>
          <w:rFonts w:ascii="Garamond" w:hAnsi="Garamond"/>
          <w:b/>
          <w:lang w:val="es-CO"/>
        </w:rPr>
        <w:t xml:space="preserve">LCR: </w:t>
      </w:r>
      <w:r w:rsidR="0015010F" w:rsidRPr="0015010F">
        <w:rPr>
          <w:rFonts w:ascii="Garamond" w:hAnsi="Garamond" w:cs="Times New Roman"/>
          <w:b/>
          <w:kern w:val="28"/>
          <w:lang w:val="es-ES_tradnl"/>
        </w:rPr>
        <w:t>Joel 2:1–2, 12–17 o Isaías 58:1–12; Salmo 103 o 103:8–14; 2 Corintios 5:20b–6:10;</w:t>
      </w:r>
      <w:r w:rsidR="0015010F" w:rsidRPr="0015010F">
        <w:rPr>
          <w:rFonts w:ascii="Garamond" w:hAnsi="Garamond" w:cs="Times New Roman"/>
          <w:b/>
          <w:kern w:val="28"/>
          <w:lang w:val="es-ES_tradnl"/>
        </w:rPr>
        <w:t>]</w:t>
      </w:r>
      <w:r w:rsidR="0015010F" w:rsidRPr="0015010F">
        <w:rPr>
          <w:rFonts w:ascii="Garamond" w:hAnsi="Garamond" w:cs="Times New Roman"/>
          <w:b/>
          <w:kern w:val="28"/>
          <w:lang w:val="es-ES_tradnl"/>
        </w:rPr>
        <w:br/>
      </w:r>
      <w:r w:rsidR="0015010F" w:rsidRPr="0015010F">
        <w:rPr>
          <w:rFonts w:ascii="Garamond" w:hAnsi="Garamond" w:cs="Times New Roman"/>
          <w:b/>
          <w:kern w:val="28"/>
          <w:lang w:val="es-ES_tradnl"/>
        </w:rPr>
        <w:t>San Mateo 6:1–6,</w:t>
      </w:r>
      <w:r w:rsidR="0015010F" w:rsidRPr="0015010F">
        <w:rPr>
          <w:rFonts w:ascii="Garamond" w:hAnsi="Garamond" w:cs="Times New Roman"/>
          <w:b/>
          <w:kern w:val="28"/>
          <w:lang w:val="es-ES_tradnl"/>
        </w:rPr>
        <w:t xml:space="preserve"> </w:t>
      </w:r>
      <w:r w:rsidR="0015010F" w:rsidRPr="0015010F">
        <w:rPr>
          <w:rFonts w:ascii="Garamond" w:hAnsi="Garamond" w:cs="Times New Roman"/>
          <w:b/>
          <w:kern w:val="28"/>
          <w:lang w:val="es-ES_tradnl"/>
        </w:rPr>
        <w:t>16–21.</w:t>
      </w:r>
    </w:p>
    <w:p w14:paraId="53FBEF7A" w14:textId="77777777" w:rsidR="0015010F" w:rsidRPr="0015010F" w:rsidRDefault="0015010F" w:rsidP="0015010F">
      <w:pPr>
        <w:rPr>
          <w:rFonts w:ascii="Garamond" w:hAnsi="Garamond" w:cs="Times New Roman"/>
          <w:bCs/>
          <w:kern w:val="28"/>
          <w:lang w:val="es-ES_tradnl"/>
        </w:rPr>
      </w:pPr>
    </w:p>
    <w:p w14:paraId="031EEAC0" w14:textId="77777777" w:rsidR="0015010F" w:rsidRPr="0015010F" w:rsidRDefault="0015010F" w:rsidP="0015010F">
      <w:pPr>
        <w:spacing w:line="276" w:lineRule="auto"/>
        <w:rPr>
          <w:rFonts w:ascii="Garamond" w:hAnsi="Garamond" w:cs="Times New Roman"/>
          <w:i/>
          <w:iCs/>
          <w:kern w:val="28"/>
          <w:lang w:val="es-ES_tradnl"/>
        </w:rPr>
      </w:pPr>
      <w:r w:rsidRPr="0015010F">
        <w:rPr>
          <w:rFonts w:ascii="Garamond" w:hAnsi="Garamond" w:cs="Times New Roman"/>
          <w:i/>
          <w:iCs/>
          <w:kern w:val="28"/>
          <w:lang w:val="es-ES_tradnl"/>
        </w:rPr>
        <w:t>En el miércoles de ceniza todo lo que está escondido es revelado</w:t>
      </w:r>
    </w:p>
    <w:p w14:paraId="5420698B" w14:textId="77777777" w:rsidR="0015010F" w:rsidRPr="0015010F" w:rsidRDefault="0015010F" w:rsidP="0015010F">
      <w:pPr>
        <w:spacing w:line="276" w:lineRule="auto"/>
        <w:rPr>
          <w:rFonts w:ascii="Garamond" w:hAnsi="Garamond" w:cs="Times New Roman"/>
          <w:bCs/>
          <w:kern w:val="28"/>
          <w:lang w:val="es-ES_tradnl"/>
        </w:rPr>
      </w:pPr>
    </w:p>
    <w:p w14:paraId="7A7DD043"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 xml:space="preserve">En la colecta de este día reconocemos nuestra capacidad de violar la confianza y el amor de Dios, y nuestra condición humana de pobreza espiritual, como también nuestro apego por las cosas materiales y el poder. Todas esto nos llevan a la destrucción y a atentar contra lo más sagrado: el amor en pensamientos, palabras y obras, la atención a quienes están en situación de vulnerabilidad, el cumplimiento de nuestras promesas y el respeto a la naturaleza. Las lecturas de hoy apuntan a la importancia del amor solidario y al espíritu de servicio con nuestros semejantes, construyendo de este modo la paz con justicia. </w:t>
      </w:r>
    </w:p>
    <w:p w14:paraId="47AB9838" w14:textId="77777777" w:rsidR="0015010F" w:rsidRPr="0015010F" w:rsidRDefault="0015010F" w:rsidP="0015010F">
      <w:pPr>
        <w:spacing w:line="276" w:lineRule="auto"/>
        <w:rPr>
          <w:rFonts w:ascii="Garamond" w:hAnsi="Garamond" w:cs="Times New Roman"/>
          <w:bCs/>
          <w:kern w:val="28"/>
          <w:lang w:val="es-ES_tradnl"/>
        </w:rPr>
      </w:pPr>
    </w:p>
    <w:p w14:paraId="1CFB7C2E"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 xml:space="preserve">Isaías llama a la acción: romper las cadenas de la injusticia, liberar a los oprimidos, acabar con toda forma de tiranía, compartir nuestra comida con los que tienen hambre, dar ropa a los desposeídos y albergar a los que no tienen techo. El profeta Isaías nos implora: “no dejes de socorrer a tus semejantes”. El apóstol Pablo habla de la reconciliación con Dios, apelando a la bondad de espíritu, la capacidad de sacrificarse por valores que valen la pena y la fortaleza de resistirse a las tentaciones que las nefastas fuerzas del poder y la avaricia nos presentan a cada paso. </w:t>
      </w:r>
    </w:p>
    <w:p w14:paraId="76D7B066" w14:textId="77777777" w:rsidR="0015010F" w:rsidRPr="0015010F" w:rsidRDefault="0015010F" w:rsidP="0015010F">
      <w:pPr>
        <w:spacing w:line="276" w:lineRule="auto"/>
        <w:rPr>
          <w:rFonts w:ascii="Garamond" w:hAnsi="Garamond" w:cs="Times New Roman"/>
          <w:bCs/>
          <w:kern w:val="28"/>
          <w:lang w:val="es-ES_tradnl"/>
        </w:rPr>
      </w:pPr>
    </w:p>
    <w:p w14:paraId="4B972207"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El Evangelio según San Mateo enfatiza la importancia de la humildad, el hacer el bien, no para vanagloriarse, sino para la gloria de Dios. Jesús cuestionaba que, en su época, las costumbres de ayuno y luto habían perdido el valor original como símbolos de arrepentimiento, pérdida, sacrificio o dolor. Las palabras de Jesús pueden convertirse en algo problemático si no se tiene conciencia de la importancia de las cenizas cubriendo la cabeza y el rasgarse las vestiduras en tiempos bíblicos. Jesús no cuestiona el rito, Jesús cuestiona la hipocresía.</w:t>
      </w:r>
    </w:p>
    <w:p w14:paraId="000152D2" w14:textId="77777777" w:rsidR="0015010F" w:rsidRPr="0015010F" w:rsidRDefault="0015010F" w:rsidP="0015010F">
      <w:pPr>
        <w:spacing w:line="276" w:lineRule="auto"/>
        <w:rPr>
          <w:rFonts w:ascii="Garamond" w:hAnsi="Garamond" w:cs="Times New Roman"/>
          <w:bCs/>
          <w:kern w:val="28"/>
          <w:lang w:val="es-ES_tradnl"/>
        </w:rPr>
      </w:pPr>
    </w:p>
    <w:p w14:paraId="4DD2E175"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 xml:space="preserve">Rasgarse las vestiduras y cubrirse la cabeza con cenizas eran dos costumbres bíblicas que permitían expresar y comunicar que alguien había atentado contra los mandamientos de Dios, que se arrepentía sinceramente por haber ofendido o desobedecido la voluntad de Dios. Las cenizas también comunicaban arrepentimiento o duelo al haber sufrido una afrenta o pérdida profunda, de esas que dejan heridas abiertas por mucho tiempo. </w:t>
      </w:r>
    </w:p>
    <w:p w14:paraId="2E2034ED" w14:textId="77777777" w:rsidR="0015010F" w:rsidRPr="0015010F" w:rsidRDefault="0015010F" w:rsidP="0015010F">
      <w:pPr>
        <w:spacing w:line="276" w:lineRule="auto"/>
        <w:rPr>
          <w:rFonts w:ascii="Garamond" w:hAnsi="Garamond" w:cs="Times New Roman"/>
          <w:bCs/>
          <w:kern w:val="28"/>
          <w:lang w:val="es-ES_tradnl"/>
        </w:rPr>
      </w:pPr>
    </w:p>
    <w:p w14:paraId="249B2D42"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En la Biblia hebrea hay varios ejemplos de esta tradición: el libro de Ezequiel menciona que las personas se cubrían de cenizas como signo de arrepentimiento y contrición por sus pecados, reconociendo su necesidad de misericordia divina y la gracia de Dios para ser perdonados y restaurados; Cuando el profeta Jonás predijo la destrucción de Nínive si no se arrepentían, los habitantes de la ciudad se cubrieron de cenizas como señal de arrepentimiento y humildad, buscando el perdón de Dios y evitando su condena.</w:t>
      </w:r>
    </w:p>
    <w:p w14:paraId="7024098D" w14:textId="77777777" w:rsidR="0015010F" w:rsidRPr="0015010F" w:rsidRDefault="0015010F" w:rsidP="0015010F">
      <w:pPr>
        <w:spacing w:line="276" w:lineRule="auto"/>
        <w:rPr>
          <w:rFonts w:ascii="Garamond" w:hAnsi="Garamond" w:cs="Times New Roman"/>
          <w:bCs/>
          <w:kern w:val="28"/>
          <w:lang w:val="es-ES_tradnl"/>
        </w:rPr>
      </w:pPr>
    </w:p>
    <w:p w14:paraId="318F587D"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 xml:space="preserve">Las cenizas derramadas sobre la cabeza como expresión de dolor supremo, desolación, pérdida y vulnerabilidad, son notorias en el libro de Job. Después de que éste perdió a su familia, sus posesiones y su salud, él se cubrió su cabeza </w:t>
      </w:r>
      <w:r w:rsidRPr="0015010F">
        <w:rPr>
          <w:rFonts w:ascii="Garamond" w:hAnsi="Garamond" w:cs="Times New Roman"/>
          <w:bCs/>
          <w:kern w:val="28"/>
          <w:lang w:val="es-ES_tradnl"/>
        </w:rPr>
        <w:lastRenderedPageBreak/>
        <w:t xml:space="preserve">con cenizas como señal de su duelo y tristeza, lamentando su desgracia y clamando a Dios por misericordia y respuestas. El profeta Jeremías se cubrió de cenizas como señal de duelo y tristeza por la destrucción de Jerusalén y como acto de vergüenza ajena ante la deportación del pueblo de Israel, interpretado como un castigo de Dios. </w:t>
      </w:r>
    </w:p>
    <w:p w14:paraId="63428D66" w14:textId="77777777" w:rsidR="0015010F" w:rsidRPr="0015010F" w:rsidRDefault="0015010F" w:rsidP="0015010F">
      <w:pPr>
        <w:spacing w:line="276" w:lineRule="auto"/>
        <w:rPr>
          <w:rFonts w:ascii="Garamond" w:hAnsi="Garamond" w:cs="Times New Roman"/>
          <w:bCs/>
          <w:kern w:val="28"/>
          <w:lang w:val="es-ES_tradnl"/>
        </w:rPr>
      </w:pPr>
    </w:p>
    <w:p w14:paraId="0B3761AB"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 xml:space="preserve">En el segundo libro de Samuel, Tamar fue perversamente abusada sexualmente por su hermano </w:t>
      </w:r>
      <w:proofErr w:type="spellStart"/>
      <w:r w:rsidRPr="0015010F">
        <w:rPr>
          <w:rFonts w:ascii="Garamond" w:hAnsi="Garamond" w:cs="Times New Roman"/>
          <w:bCs/>
          <w:kern w:val="28"/>
          <w:lang w:val="es-ES_tradnl"/>
        </w:rPr>
        <w:t>Amnón</w:t>
      </w:r>
      <w:proofErr w:type="spellEnd"/>
      <w:r w:rsidRPr="0015010F">
        <w:rPr>
          <w:rFonts w:ascii="Garamond" w:hAnsi="Garamond" w:cs="Times New Roman"/>
          <w:bCs/>
          <w:kern w:val="28"/>
          <w:lang w:val="es-ES_tradnl"/>
        </w:rPr>
        <w:t xml:space="preserve">. Luego de violarla, la </w:t>
      </w:r>
      <w:proofErr w:type="spellStart"/>
      <w:r w:rsidRPr="0015010F">
        <w:rPr>
          <w:rFonts w:ascii="Garamond" w:hAnsi="Garamond" w:cs="Times New Roman"/>
          <w:bCs/>
          <w:kern w:val="28"/>
          <w:lang w:val="es-ES_tradnl"/>
        </w:rPr>
        <w:t>humill</w:t>
      </w:r>
      <w:proofErr w:type="spellEnd"/>
      <w:r w:rsidRPr="0015010F">
        <w:rPr>
          <w:rFonts w:ascii="Garamond" w:hAnsi="Garamond" w:cs="Times New Roman"/>
          <w:bCs/>
          <w:kern w:val="28"/>
        </w:rPr>
        <w:t>ó</w:t>
      </w:r>
      <w:r w:rsidRPr="0015010F">
        <w:rPr>
          <w:rFonts w:ascii="Garamond" w:hAnsi="Garamond" w:cs="Times New Roman"/>
          <w:bCs/>
          <w:kern w:val="28"/>
          <w:lang w:val="es-ES_tradnl"/>
        </w:rPr>
        <w:t xml:space="preserve"> con insultos y la </w:t>
      </w:r>
      <w:proofErr w:type="spellStart"/>
      <w:r w:rsidRPr="0015010F">
        <w:rPr>
          <w:rFonts w:ascii="Garamond" w:hAnsi="Garamond" w:cs="Times New Roman"/>
          <w:bCs/>
          <w:kern w:val="28"/>
          <w:lang w:val="es-ES_tradnl"/>
        </w:rPr>
        <w:t>tir</w:t>
      </w:r>
      <w:proofErr w:type="spellEnd"/>
      <w:r w:rsidRPr="0015010F">
        <w:rPr>
          <w:rFonts w:ascii="Garamond" w:hAnsi="Garamond" w:cs="Times New Roman"/>
          <w:bCs/>
          <w:kern w:val="28"/>
        </w:rPr>
        <w:t>ó</w:t>
      </w:r>
      <w:r w:rsidRPr="0015010F">
        <w:rPr>
          <w:rFonts w:ascii="Garamond" w:hAnsi="Garamond" w:cs="Times New Roman"/>
          <w:bCs/>
          <w:kern w:val="28"/>
          <w:lang w:val="es-ES_tradnl"/>
        </w:rPr>
        <w:t xml:space="preserve"> a la calle, como si fuera una bolsa de basura descartable. Tamar denunció públicamente el agravio de su hermano, desgarrándose su vestido de realeza, de la misma manera que su cuerpo había sido desgarrado, y se cubrió la cabeza con cenizas. Lloró a gritos por campos y ciudades, corrió y gritó con su mano en la cabeza, mientras se cubría con ceniza, simbolizando su pérdida y duelo. Tamar denunció la atrocidad a la que fue sometida mientras rogaba misericordia y sanación. </w:t>
      </w:r>
    </w:p>
    <w:p w14:paraId="66AA87E7" w14:textId="77777777" w:rsidR="0015010F" w:rsidRPr="0015010F" w:rsidRDefault="0015010F" w:rsidP="0015010F">
      <w:pPr>
        <w:spacing w:line="276" w:lineRule="auto"/>
        <w:rPr>
          <w:rFonts w:ascii="Garamond" w:hAnsi="Garamond" w:cs="Times New Roman"/>
          <w:bCs/>
          <w:kern w:val="28"/>
          <w:lang w:val="es-ES_tradnl"/>
        </w:rPr>
      </w:pPr>
    </w:p>
    <w:p w14:paraId="372C9E42"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En el miércoles de ceniza nos arrepentimos por todos nuestros pecados, confesamos las formas en que hemos ofendido a Dios, mostramos nuestras heridas abiertas mientras oramos por misericordia y sanación, y asumimos los mil y un modo en que hemos abusado de la creación de Dios. En el miércoles de ceniza todo lo que está escondido es revelado. Los hombres confiesan como le han negado lugar de autoridad a las mujeres, como las han maltratado y como han elegido ignorar el dolor que han causado. Confesamos toda ceguera de corazón: el orgullo, la vanidad y la hipocresía, la envidia, el odio, la malicia y toda falta de caridad. En el miércoles de ceniza confesamos todos los engaños del mundo que por la avaricia causan explotación, opresión y persecución, violencia de pensamiento, palabra y obra, al no seguir las enseñanzas de nuestro Señor Jesucristo. En el miércoles de ceniza todo lo que está escondido es revelado.</w:t>
      </w:r>
    </w:p>
    <w:p w14:paraId="45C00EB0" w14:textId="77777777" w:rsidR="0015010F" w:rsidRPr="0015010F" w:rsidRDefault="0015010F" w:rsidP="0015010F">
      <w:pPr>
        <w:spacing w:line="276" w:lineRule="auto"/>
        <w:rPr>
          <w:rFonts w:ascii="Garamond" w:hAnsi="Garamond" w:cs="Times New Roman"/>
          <w:bCs/>
          <w:kern w:val="28"/>
          <w:lang w:val="es-ES_tradnl"/>
        </w:rPr>
      </w:pPr>
    </w:p>
    <w:p w14:paraId="74003F11"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Con nuestra cruz de ceniza en la frente confesamos como hemos abusado de la creación de Dios, trayendo polución al medio ambiente, causando sequías y torrenciales que desproporcionadamente afectan a los pueblos más empobrecidos. Con nuestra cruz de ceniza en la frente nos confesamos, nos arrepentimos y le pedimos a Jesús que escuche nuestras súplicas de penitentes. Pedimos sanación, capacidad de reconstruir el camino de la verdad y de poder consolar a quienes lo necesitan. Oramos para tener el valor de abandonar conductas y formas de vida que nos llevan a la autodestrucción; elevamos plegarias para que aprendamos a tratar a la tierra con respeto y cuidado mientras comprendemos que es frágil y que ella necesita tanto de la humanidad, como la humanidad de ella. Con nuestra cruz de ceniza nos arrepentimos por los genocidios que ignoramos, por nuestra indiferencia a las guerras y por nuestra falta de compasión por los más vulnerables en nuestras comunidades.</w:t>
      </w:r>
    </w:p>
    <w:p w14:paraId="488053CE" w14:textId="77777777" w:rsidR="0015010F" w:rsidRPr="0015010F" w:rsidRDefault="0015010F" w:rsidP="0015010F">
      <w:pPr>
        <w:spacing w:line="276" w:lineRule="auto"/>
        <w:rPr>
          <w:rFonts w:ascii="Garamond" w:hAnsi="Garamond" w:cs="Times New Roman"/>
          <w:bCs/>
          <w:kern w:val="28"/>
          <w:lang w:val="es-ES_tradnl"/>
        </w:rPr>
      </w:pPr>
    </w:p>
    <w:p w14:paraId="7E1BDD93" w14:textId="77777777" w:rsidR="0015010F" w:rsidRPr="0015010F" w:rsidRDefault="0015010F" w:rsidP="0015010F">
      <w:pPr>
        <w:spacing w:line="276" w:lineRule="auto"/>
        <w:rPr>
          <w:rFonts w:ascii="Garamond" w:hAnsi="Garamond" w:cs="Times New Roman"/>
          <w:bCs/>
          <w:kern w:val="28"/>
          <w:lang w:val="es-ES_tradnl"/>
        </w:rPr>
      </w:pPr>
      <w:r w:rsidRPr="0015010F">
        <w:rPr>
          <w:rFonts w:ascii="Garamond" w:hAnsi="Garamond" w:cs="Times New Roman"/>
          <w:bCs/>
          <w:kern w:val="28"/>
          <w:lang w:val="es-ES_tradnl"/>
        </w:rPr>
        <w:t>En este miércoles de ceniza invocamos a los profetas de todos los tiempos, pasado, presente y futuro, para que en nuestra perseverancia podamos proclamar el amor de Dios por la humanidad y todo lo creado. Sinceramente nos arrepentimos por habernos callado ante las injusticias y habernos negado a corregir los errores de la historia en nuestras comunidades. En el miércoles de ceniza todo lo que está escondido es revelado.</w:t>
      </w:r>
    </w:p>
    <w:p w14:paraId="0E104525" w14:textId="77777777" w:rsidR="0015010F" w:rsidRPr="0015010F" w:rsidRDefault="0015010F" w:rsidP="0015010F">
      <w:pPr>
        <w:spacing w:line="276" w:lineRule="auto"/>
        <w:rPr>
          <w:rFonts w:ascii="Garamond" w:hAnsi="Garamond" w:cs="Times New Roman"/>
          <w:bCs/>
          <w:kern w:val="28"/>
          <w:lang w:val="es-ES_tradnl"/>
        </w:rPr>
      </w:pPr>
    </w:p>
    <w:p w14:paraId="45AC6EFC" w14:textId="77777777" w:rsidR="0015010F" w:rsidRDefault="0015010F" w:rsidP="0015010F">
      <w:pPr>
        <w:rPr>
          <w:rFonts w:ascii="Garamond" w:hAnsi="Garamond" w:cs="Times New Roman"/>
          <w:b/>
          <w:i/>
          <w:iCs/>
          <w:kern w:val="28"/>
          <w:lang w:val="es-ES_tradnl"/>
        </w:rPr>
      </w:pPr>
    </w:p>
    <w:p w14:paraId="12317C7A" w14:textId="77777777" w:rsidR="0015010F" w:rsidRDefault="0015010F" w:rsidP="0015010F">
      <w:pPr>
        <w:rPr>
          <w:rFonts w:ascii="Garamond" w:hAnsi="Garamond" w:cs="Times New Roman"/>
          <w:b/>
          <w:i/>
          <w:iCs/>
          <w:kern w:val="28"/>
          <w:lang w:val="es-ES_tradnl"/>
        </w:rPr>
      </w:pPr>
    </w:p>
    <w:p w14:paraId="66DB05D7" w14:textId="77777777" w:rsidR="0015010F" w:rsidRDefault="0015010F" w:rsidP="0015010F">
      <w:pPr>
        <w:rPr>
          <w:rFonts w:ascii="Garamond" w:hAnsi="Garamond" w:cs="Times New Roman"/>
          <w:b/>
          <w:i/>
          <w:iCs/>
          <w:kern w:val="28"/>
          <w:lang w:val="es-ES_tradnl"/>
        </w:rPr>
      </w:pPr>
    </w:p>
    <w:p w14:paraId="5C00211A" w14:textId="77777777" w:rsidR="0015010F" w:rsidRDefault="0015010F" w:rsidP="0015010F">
      <w:pPr>
        <w:rPr>
          <w:rFonts w:ascii="Garamond" w:hAnsi="Garamond" w:cs="Times New Roman"/>
          <w:b/>
          <w:i/>
          <w:iCs/>
          <w:kern w:val="28"/>
          <w:lang w:val="es-ES_tradnl"/>
        </w:rPr>
      </w:pPr>
    </w:p>
    <w:p w14:paraId="30948A4B" w14:textId="7B7BEB55" w:rsidR="00FD6C55" w:rsidRPr="0015010F" w:rsidRDefault="0015010F" w:rsidP="0015010F">
      <w:pPr>
        <w:rPr>
          <w:rFonts w:ascii="Garamond" w:hAnsi="Garamond" w:cs="Times New Roman"/>
          <w:bCs/>
          <w:kern w:val="28"/>
          <w:lang w:val="es-ES_tradnl"/>
        </w:rPr>
      </w:pPr>
      <w:r w:rsidRPr="0015010F">
        <w:rPr>
          <w:rFonts w:ascii="Garamond" w:hAnsi="Garamond" w:cs="Times New Roman"/>
          <w:b/>
          <w:i/>
          <w:iCs/>
          <w:kern w:val="28"/>
          <w:lang w:val="es-ES_tradnl"/>
        </w:rPr>
        <w:t>La Reverenda Anahí Galante</w:t>
      </w:r>
      <w:r w:rsidRPr="0015010F">
        <w:rPr>
          <w:rFonts w:ascii="Garamond" w:hAnsi="Garamond" w:cs="Times New Roman"/>
          <w:bCs/>
          <w:i/>
          <w:iCs/>
          <w:kern w:val="28"/>
          <w:lang w:val="es-ES_tradnl"/>
        </w:rPr>
        <w:t xml:space="preserve"> es Sacerdote en la Diócesis Episcopal de Nueva York. Desde su ordenación al sacerdocio ha servido como Sacerdote-A-Cargo, Sacerdote Suplente, Cuidados Pastorales y Predicadora Invitada en distintas comunidades de fe en transición, algunas con necesidades de sacerdotes bilingües o de habla hispana y otras angloparlantes. Actualmente ofrece cuidado pastoral y liderazgo litúrgico en La Iglesia del Buen Pastor, una comunidad rural en Granite Springs, NY. Desde el año 2021, colabora con la serie Sermones que Iluminan.</w:t>
      </w:r>
    </w:p>
    <w:sectPr w:rsidR="00FD6C55" w:rsidRPr="0015010F"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F82DA" w14:textId="77777777" w:rsidR="000E3BED" w:rsidRDefault="000E3BED" w:rsidP="00563619">
      <w:r>
        <w:separator/>
      </w:r>
    </w:p>
  </w:endnote>
  <w:endnote w:type="continuationSeparator" w:id="0">
    <w:p w14:paraId="4DD4CC21" w14:textId="77777777" w:rsidR="000E3BED" w:rsidRDefault="000E3BE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F1C86" w14:textId="77777777" w:rsidR="000E3BED" w:rsidRDefault="000E3BED" w:rsidP="00563619">
      <w:r>
        <w:separator/>
      </w:r>
    </w:p>
  </w:footnote>
  <w:footnote w:type="continuationSeparator" w:id="0">
    <w:p w14:paraId="48ED1E38" w14:textId="77777777" w:rsidR="000E3BED" w:rsidRDefault="000E3BE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3BED"/>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17A8"/>
    <w:rsid w:val="0022224F"/>
    <w:rsid w:val="002229BD"/>
    <w:rsid w:val="00222C71"/>
    <w:rsid w:val="0022351A"/>
    <w:rsid w:val="00224B31"/>
    <w:rsid w:val="00240F31"/>
    <w:rsid w:val="002438E7"/>
    <w:rsid w:val="002539CC"/>
    <w:rsid w:val="00257EA5"/>
    <w:rsid w:val="00260E6C"/>
    <w:rsid w:val="0026309F"/>
    <w:rsid w:val="002672AF"/>
    <w:rsid w:val="00271892"/>
    <w:rsid w:val="00273DBD"/>
    <w:rsid w:val="002743F7"/>
    <w:rsid w:val="00275593"/>
    <w:rsid w:val="0027709A"/>
    <w:rsid w:val="002831AA"/>
    <w:rsid w:val="00285E29"/>
    <w:rsid w:val="0028704D"/>
    <w:rsid w:val="0029058E"/>
    <w:rsid w:val="0029385F"/>
    <w:rsid w:val="0029482E"/>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56E16"/>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4E48"/>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3807"/>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66CE"/>
    <w:rsid w:val="008E7005"/>
    <w:rsid w:val="008F197B"/>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B31B7"/>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93FE9"/>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2025-02-06T18:18:00Z</cp:lastPrinted>
  <dcterms:created xsi:type="dcterms:W3CDTF">2025-02-06T18:18:00Z</dcterms:created>
  <dcterms:modified xsi:type="dcterms:W3CDTF">2025-02-06T18:20:00Z</dcterms:modified>
</cp:coreProperties>
</file>